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91D3" w14:textId="77777777" w:rsidR="000E6510" w:rsidRPr="00E24745" w:rsidRDefault="000E6510" w:rsidP="000E6510">
      <w:pPr>
        <w:pStyle w:val="Titolo"/>
        <w:rPr>
          <w:rFonts w:ascii="Bookman Old Style" w:hAnsi="Bookman Old Style"/>
        </w:rPr>
      </w:pPr>
      <w:r w:rsidRPr="00E24745">
        <w:rPr>
          <w:rFonts w:ascii="Bookman Old Style" w:hAnsi="Bookman Old Style"/>
        </w:rPr>
        <w:t>Unione Italiana di Tiro a Segno</w:t>
      </w:r>
    </w:p>
    <w:p w14:paraId="082D50CE" w14:textId="77777777" w:rsidR="000E6510" w:rsidRPr="00E24745" w:rsidRDefault="000E6510" w:rsidP="000E6510">
      <w:pPr>
        <w:jc w:val="both"/>
        <w:rPr>
          <w:rFonts w:ascii="Bookman Old Style" w:hAnsi="Bookman Old Style"/>
        </w:rPr>
      </w:pPr>
    </w:p>
    <w:p w14:paraId="4D8199C5" w14:textId="77777777" w:rsidR="000E6510" w:rsidRPr="00E24745" w:rsidRDefault="000E6510" w:rsidP="000E6510">
      <w:pPr>
        <w:jc w:val="both"/>
        <w:rPr>
          <w:rFonts w:ascii="Bookman Old Style" w:hAnsi="Bookman Old Style"/>
        </w:rPr>
      </w:pPr>
    </w:p>
    <w:p w14:paraId="7FF4F779" w14:textId="77777777" w:rsidR="000E6510" w:rsidRPr="00E24745" w:rsidRDefault="000E6510" w:rsidP="000E6510">
      <w:pPr>
        <w:jc w:val="both"/>
        <w:rPr>
          <w:rFonts w:ascii="Bookman Old Style" w:hAnsi="Bookman Old Style"/>
        </w:rPr>
      </w:pPr>
    </w:p>
    <w:p w14:paraId="73C6E626" w14:textId="77777777" w:rsidR="000E6510" w:rsidRPr="00E24745" w:rsidRDefault="000E6510" w:rsidP="000E6510">
      <w:pPr>
        <w:jc w:val="both"/>
        <w:rPr>
          <w:rFonts w:ascii="Bookman Old Style" w:hAnsi="Bookman Old Style"/>
        </w:rPr>
      </w:pPr>
    </w:p>
    <w:p w14:paraId="30783020" w14:textId="77777777" w:rsidR="000E6510" w:rsidRPr="00E24745" w:rsidRDefault="000E6510" w:rsidP="000E6510">
      <w:pPr>
        <w:pStyle w:val="Titolo3"/>
        <w:rPr>
          <w:rFonts w:ascii="Bookman Old Style" w:hAnsi="Bookman Old Style"/>
        </w:rPr>
      </w:pPr>
      <w:r w:rsidRPr="00E24745">
        <w:rPr>
          <w:rFonts w:ascii="Bookman Old Style" w:hAnsi="Bookman Old Style"/>
        </w:rPr>
        <w:t>FINALI CAMPIONATI   ITALIANI</w:t>
      </w:r>
    </w:p>
    <w:p w14:paraId="0DDAF9E5" w14:textId="77777777" w:rsidR="000E6510" w:rsidRPr="00E24745" w:rsidRDefault="000E6510" w:rsidP="000E6510">
      <w:pPr>
        <w:pStyle w:val="Titolo3"/>
        <w:rPr>
          <w:rFonts w:ascii="Bookman Old Style" w:hAnsi="Bookman Old Style"/>
        </w:rPr>
      </w:pPr>
      <w:r w:rsidRPr="00E24745">
        <w:rPr>
          <w:rFonts w:ascii="Bookman Old Style" w:hAnsi="Bookman Old Style"/>
        </w:rPr>
        <w:t xml:space="preserve">A SQUADRE  </w:t>
      </w:r>
    </w:p>
    <w:p w14:paraId="24B1777F" w14:textId="77777777" w:rsidR="000E6510" w:rsidRPr="00E24745" w:rsidRDefault="000E6510" w:rsidP="000E6510"/>
    <w:p w14:paraId="47420A8B" w14:textId="7BCF29C0" w:rsidR="000E6510" w:rsidRPr="00E24745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sz w:val="36"/>
        </w:rPr>
      </w:pPr>
      <w:r w:rsidRPr="00E24745">
        <w:rPr>
          <w:rFonts w:ascii="Bookman Old Style" w:hAnsi="Bookman Old Style"/>
          <w:b/>
          <w:w w:val="200"/>
          <w:sz w:val="36"/>
        </w:rPr>
        <w:t xml:space="preserve">Seniores </w:t>
      </w:r>
      <w:r w:rsidR="00262863">
        <w:rPr>
          <w:rFonts w:ascii="Bookman Old Style" w:hAnsi="Bookman Old Style"/>
          <w:b/>
          <w:w w:val="200"/>
          <w:sz w:val="36"/>
        </w:rPr>
        <w:t>-</w:t>
      </w:r>
      <w:r w:rsidRPr="00E24745">
        <w:rPr>
          <w:rFonts w:ascii="Bookman Old Style" w:hAnsi="Bookman Old Style"/>
          <w:b/>
          <w:w w:val="200"/>
          <w:sz w:val="36"/>
        </w:rPr>
        <w:t xml:space="preserve"> Master</w:t>
      </w:r>
    </w:p>
    <w:p w14:paraId="32110DB3" w14:textId="7D3EE4EC" w:rsidR="007661A8" w:rsidRPr="00E24745" w:rsidRDefault="007661A8" w:rsidP="00766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b/>
          <w:w w:val="200"/>
          <w:sz w:val="36"/>
        </w:rPr>
        <w:t>Junior</w:t>
      </w:r>
      <w:r w:rsidR="00B745A9">
        <w:rPr>
          <w:rFonts w:ascii="Bookman Old Style" w:hAnsi="Bookman Old Style"/>
          <w:b/>
          <w:w w:val="200"/>
          <w:sz w:val="36"/>
        </w:rPr>
        <w:t>es</w:t>
      </w:r>
      <w:r w:rsidRPr="00E24745">
        <w:rPr>
          <w:rFonts w:ascii="Bookman Old Style" w:hAnsi="Bookman Old Style"/>
          <w:b/>
          <w:w w:val="200"/>
          <w:sz w:val="36"/>
        </w:rPr>
        <w:t xml:space="preserve"> </w:t>
      </w:r>
      <w:r w:rsidR="00B745A9">
        <w:rPr>
          <w:rFonts w:ascii="Bookman Old Style" w:hAnsi="Bookman Old Style"/>
          <w:b/>
          <w:w w:val="200"/>
          <w:sz w:val="36"/>
        </w:rPr>
        <w:t>–</w:t>
      </w:r>
      <w:r w:rsidRPr="00E24745">
        <w:rPr>
          <w:rFonts w:ascii="Bookman Old Style" w:hAnsi="Bookman Old Style"/>
          <w:b/>
          <w:w w:val="200"/>
          <w:sz w:val="36"/>
        </w:rPr>
        <w:t xml:space="preserve"> </w:t>
      </w:r>
      <w:r w:rsidR="00B745A9">
        <w:rPr>
          <w:rFonts w:ascii="Bookman Old Style" w:hAnsi="Bookman Old Style"/>
          <w:b/>
          <w:w w:val="200"/>
          <w:sz w:val="36"/>
        </w:rPr>
        <w:t>Ragazzi</w:t>
      </w:r>
      <w:r w:rsidR="00EC518B">
        <w:rPr>
          <w:rFonts w:ascii="Bookman Old Style" w:hAnsi="Bookman Old Style"/>
          <w:b/>
          <w:w w:val="200"/>
          <w:sz w:val="36"/>
        </w:rPr>
        <w:t xml:space="preserve"> </w:t>
      </w:r>
      <w:r w:rsidR="00B745A9">
        <w:rPr>
          <w:rFonts w:ascii="Bookman Old Style" w:hAnsi="Bookman Old Style"/>
          <w:b/>
          <w:w w:val="200"/>
          <w:sz w:val="36"/>
        </w:rPr>
        <w:t xml:space="preserve"> Allievi</w:t>
      </w:r>
    </w:p>
    <w:p w14:paraId="4B9B544E" w14:textId="0634C909" w:rsidR="000E6510" w:rsidRPr="00262863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36"/>
        </w:rPr>
      </w:pPr>
    </w:p>
    <w:p w14:paraId="20FE1E10" w14:textId="77777777" w:rsidR="000E6510" w:rsidRPr="00E24745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Bookman Old Style" w:hAnsi="Bookman Old Style"/>
        </w:rPr>
      </w:pPr>
    </w:p>
    <w:p w14:paraId="4FD40A9A" w14:textId="77777777" w:rsidR="000E6510" w:rsidRPr="00E24745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man Old Style" w:hAnsi="Bookman Old Style"/>
        </w:rPr>
      </w:pPr>
    </w:p>
    <w:p w14:paraId="14A79808" w14:textId="77777777" w:rsidR="000E6510" w:rsidRPr="00E24745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man Old Style" w:hAnsi="Bookman Old Style"/>
          <w:b/>
        </w:rPr>
      </w:pPr>
      <w:r w:rsidRPr="00E24745">
        <w:rPr>
          <w:rFonts w:ascii="Bookman Old Style" w:hAnsi="Bookman Old Style"/>
        </w:rPr>
        <w:tab/>
      </w:r>
      <w:r w:rsidRPr="00E24745">
        <w:rPr>
          <w:rFonts w:ascii="Bookman Old Style" w:hAnsi="Bookman Old Style"/>
        </w:rPr>
        <w:tab/>
      </w:r>
      <w:r w:rsidRPr="00E24745">
        <w:rPr>
          <w:rFonts w:ascii="Bookman Old Style" w:hAnsi="Bookman Old Style"/>
        </w:rPr>
        <w:tab/>
      </w:r>
      <w:r w:rsidRPr="00E24745">
        <w:rPr>
          <w:rFonts w:ascii="Bookman Old Style" w:hAnsi="Bookman Old Style"/>
        </w:rPr>
        <w:tab/>
      </w:r>
    </w:p>
    <w:p w14:paraId="7C801576" w14:textId="58AC06B7" w:rsidR="000E6510" w:rsidRPr="000E6510" w:rsidRDefault="00352374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  <w:highlight w:val="yellow"/>
        </w:rPr>
      </w:pPr>
      <w:r>
        <w:rPr>
          <w:rFonts w:ascii="Bookman Old Style" w:hAnsi="Bookman Old Style"/>
          <w:b/>
          <w:noProof/>
          <w:sz w:val="40"/>
          <w:highlight w:val="yellow"/>
        </w:rPr>
        <w:drawing>
          <wp:inline distT="0" distB="0" distL="0" distR="0" wp14:anchorId="2A0F5816" wp14:editId="51C6F4D9">
            <wp:extent cx="1524000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56A9" w14:textId="77777777" w:rsidR="000E6510" w:rsidRP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  <w:highlight w:val="yellow"/>
        </w:rPr>
      </w:pPr>
    </w:p>
    <w:p w14:paraId="7F3D88E7" w14:textId="77777777" w:rsidR="000E6510" w:rsidRP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  <w:highlight w:val="yellow"/>
        </w:rPr>
      </w:pPr>
    </w:p>
    <w:p w14:paraId="76B9FB41" w14:textId="77777777" w:rsidR="000E6510" w:rsidRP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  <w:highlight w:val="yellow"/>
        </w:rPr>
      </w:pPr>
    </w:p>
    <w:p w14:paraId="57E8D7D6" w14:textId="7A4FA38C" w:rsidR="000E6510" w:rsidRPr="00E24745" w:rsidRDefault="003C3769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MILANO</w:t>
      </w:r>
    </w:p>
    <w:p w14:paraId="1AAD03E3" w14:textId="2441EC5B" w:rsidR="000E6510" w:rsidRPr="00E24745" w:rsidRDefault="003C3769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16</w:t>
      </w:r>
      <w:r w:rsidR="00712DC6">
        <w:rPr>
          <w:rFonts w:ascii="Bookman Old Style" w:hAnsi="Bookman Old Style"/>
          <w:b/>
          <w:sz w:val="40"/>
        </w:rPr>
        <w:t>-</w:t>
      </w:r>
      <w:r>
        <w:rPr>
          <w:rFonts w:ascii="Bookman Old Style" w:hAnsi="Bookman Old Style"/>
          <w:b/>
          <w:sz w:val="40"/>
        </w:rPr>
        <w:t>19 e 30 settembre – 3 ottobre</w:t>
      </w:r>
      <w:r w:rsidR="002C0F5E">
        <w:rPr>
          <w:rFonts w:ascii="Bookman Old Style" w:hAnsi="Bookman Old Style"/>
          <w:b/>
          <w:sz w:val="40"/>
        </w:rPr>
        <w:t xml:space="preserve"> </w:t>
      </w:r>
      <w:r w:rsidR="000E6510" w:rsidRPr="00E24745">
        <w:rPr>
          <w:rFonts w:ascii="Bookman Old Style" w:hAnsi="Bookman Old Style"/>
          <w:b/>
          <w:sz w:val="40"/>
        </w:rPr>
        <w:t>20</w:t>
      </w:r>
      <w:r>
        <w:rPr>
          <w:rFonts w:ascii="Bookman Old Style" w:hAnsi="Bookman Old Style"/>
          <w:b/>
          <w:sz w:val="40"/>
        </w:rPr>
        <w:t>21</w:t>
      </w:r>
    </w:p>
    <w:p w14:paraId="7A7AD874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2BC137EE" w14:textId="5B440CF5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5CB20BDD" w14:textId="357DF69A" w:rsidR="00EC518B" w:rsidRDefault="00EC518B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3C6A3934" w14:textId="77777777" w:rsidR="00EC518B" w:rsidRPr="00E24745" w:rsidRDefault="00EC518B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2E8B7A35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  <w:r w:rsidRPr="00E24745">
        <w:rPr>
          <w:rFonts w:ascii="Bookman Old Style" w:hAnsi="Bookman Old Style"/>
          <w:b/>
          <w:sz w:val="40"/>
        </w:rPr>
        <w:t>R E G O L A M E N T O</w:t>
      </w:r>
    </w:p>
    <w:p w14:paraId="37DC0771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0F1638C5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628C9250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45D60278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3E2995A7" w14:textId="77777777" w:rsidR="000E6510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Bookman Old Style" w:hAnsi="Bookman Old Style"/>
          <w:b/>
          <w:sz w:val="40"/>
        </w:rPr>
      </w:pPr>
    </w:p>
    <w:p w14:paraId="4C7DE4F2" w14:textId="77777777" w:rsidR="000E6510" w:rsidRPr="00C06EA7" w:rsidRDefault="000E6510" w:rsidP="000E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Bookman Old Style" w:hAnsi="Bookman Old Style"/>
          <w:b/>
        </w:rPr>
      </w:pPr>
    </w:p>
    <w:p w14:paraId="08FDD16A" w14:textId="77777777" w:rsidR="00937059" w:rsidRDefault="00937059" w:rsidP="008C3335">
      <w:pPr>
        <w:jc w:val="center"/>
        <w:rPr>
          <w:rFonts w:ascii="Calibri" w:hAnsi="Calibri"/>
          <w:b/>
          <w:sz w:val="28"/>
          <w:szCs w:val="28"/>
        </w:rPr>
      </w:pPr>
    </w:p>
    <w:p w14:paraId="14C4F402" w14:textId="65AF1677" w:rsidR="009B72E8" w:rsidRPr="004A40ED" w:rsidRDefault="00017F4D" w:rsidP="008C3335">
      <w:pPr>
        <w:jc w:val="center"/>
        <w:rPr>
          <w:rFonts w:ascii="Calibri" w:hAnsi="Calibri"/>
          <w:b/>
          <w:sz w:val="28"/>
          <w:szCs w:val="28"/>
        </w:rPr>
      </w:pPr>
      <w:r w:rsidRPr="004A40ED">
        <w:rPr>
          <w:rFonts w:ascii="Calibri" w:hAnsi="Calibri"/>
          <w:b/>
          <w:sz w:val="28"/>
          <w:szCs w:val="28"/>
        </w:rPr>
        <w:t xml:space="preserve">FINALI </w:t>
      </w:r>
      <w:r w:rsidR="008C3335" w:rsidRPr="004A40ED">
        <w:rPr>
          <w:rFonts w:ascii="Calibri" w:hAnsi="Calibri"/>
          <w:b/>
          <w:sz w:val="28"/>
          <w:szCs w:val="28"/>
        </w:rPr>
        <w:t xml:space="preserve">CAMPIONATI ITALIANI A SQUADRE </w:t>
      </w:r>
    </w:p>
    <w:p w14:paraId="62D19DE8" w14:textId="3A8C24EC" w:rsidR="009B72E8" w:rsidRPr="004A40ED" w:rsidRDefault="004452F1" w:rsidP="008C333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MILANO</w:t>
      </w:r>
      <w:r w:rsidR="00712DC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16</w:t>
      </w:r>
      <w:r w:rsidR="00712DC6">
        <w:rPr>
          <w:rFonts w:ascii="Calibri" w:hAnsi="Calibri"/>
          <w:b/>
          <w:sz w:val="28"/>
          <w:szCs w:val="28"/>
        </w:rPr>
        <w:t>-</w:t>
      </w:r>
      <w:r>
        <w:rPr>
          <w:rFonts w:ascii="Calibri" w:hAnsi="Calibri"/>
          <w:b/>
          <w:sz w:val="28"/>
          <w:szCs w:val="28"/>
        </w:rPr>
        <w:t>19 E 30 SETTEMBRE – 3 OTTOBRE</w:t>
      </w:r>
      <w:r w:rsidR="00712DC6">
        <w:rPr>
          <w:rFonts w:ascii="Calibri" w:hAnsi="Calibri"/>
          <w:b/>
          <w:sz w:val="28"/>
          <w:szCs w:val="28"/>
        </w:rPr>
        <w:t xml:space="preserve"> 20</w:t>
      </w:r>
      <w:r>
        <w:rPr>
          <w:rFonts w:ascii="Calibri" w:hAnsi="Calibri"/>
          <w:b/>
          <w:sz w:val="28"/>
          <w:szCs w:val="28"/>
        </w:rPr>
        <w:t>21</w:t>
      </w:r>
    </w:p>
    <w:p w14:paraId="1EA3BB6E" w14:textId="2B171EC7" w:rsidR="00C24361" w:rsidRDefault="00B943A6" w:rsidP="008C3335">
      <w:pPr>
        <w:jc w:val="center"/>
        <w:rPr>
          <w:rFonts w:ascii="Calibri" w:hAnsi="Calibri"/>
          <w:b/>
          <w:sz w:val="28"/>
          <w:szCs w:val="28"/>
        </w:rPr>
      </w:pPr>
      <w:r w:rsidRPr="004A40ED">
        <w:rPr>
          <w:rFonts w:ascii="Calibri" w:hAnsi="Calibri"/>
          <w:b/>
          <w:sz w:val="28"/>
          <w:szCs w:val="28"/>
        </w:rPr>
        <w:t>SENIORES</w:t>
      </w:r>
      <w:r w:rsidR="0031782E">
        <w:rPr>
          <w:rFonts w:ascii="Calibri" w:hAnsi="Calibri"/>
          <w:b/>
          <w:sz w:val="28"/>
          <w:szCs w:val="28"/>
        </w:rPr>
        <w:t>,</w:t>
      </w:r>
      <w:r w:rsidRPr="004A40ED">
        <w:rPr>
          <w:rFonts w:ascii="Calibri" w:hAnsi="Calibri"/>
          <w:b/>
          <w:sz w:val="28"/>
          <w:szCs w:val="28"/>
        </w:rPr>
        <w:t xml:space="preserve">  MASTER</w:t>
      </w:r>
      <w:r w:rsidR="0031782E">
        <w:rPr>
          <w:rFonts w:ascii="Calibri" w:hAnsi="Calibri"/>
          <w:b/>
          <w:sz w:val="28"/>
          <w:szCs w:val="28"/>
        </w:rPr>
        <w:t>, JUNIORES, RAGAZZI E ALLIEVI</w:t>
      </w:r>
      <w:r w:rsidRPr="004A40ED">
        <w:rPr>
          <w:rFonts w:ascii="Calibri" w:hAnsi="Calibri"/>
          <w:b/>
          <w:sz w:val="28"/>
          <w:szCs w:val="28"/>
        </w:rPr>
        <w:t xml:space="preserve"> </w:t>
      </w:r>
    </w:p>
    <w:p w14:paraId="0A5A1EE4" w14:textId="77777777" w:rsidR="004A40ED" w:rsidRPr="004A40ED" w:rsidRDefault="004A40ED" w:rsidP="008C3335">
      <w:pPr>
        <w:jc w:val="center"/>
        <w:rPr>
          <w:rFonts w:ascii="Calibri" w:hAnsi="Calibri"/>
          <w:b/>
          <w:sz w:val="28"/>
          <w:szCs w:val="28"/>
        </w:rPr>
      </w:pPr>
    </w:p>
    <w:p w14:paraId="3E5FBF95" w14:textId="77777777" w:rsidR="007348B6" w:rsidRPr="004A40ED" w:rsidRDefault="008C3335" w:rsidP="008C3335">
      <w:pPr>
        <w:jc w:val="center"/>
        <w:rPr>
          <w:rFonts w:ascii="Calibri" w:hAnsi="Calibri"/>
          <w:b/>
          <w:sz w:val="32"/>
          <w:szCs w:val="32"/>
        </w:rPr>
      </w:pPr>
      <w:r w:rsidRPr="004A40ED">
        <w:rPr>
          <w:rFonts w:ascii="Calibri" w:hAnsi="Calibri"/>
          <w:b/>
          <w:sz w:val="32"/>
          <w:szCs w:val="32"/>
        </w:rPr>
        <w:t>REGOLAMENTO</w:t>
      </w:r>
    </w:p>
    <w:p w14:paraId="7A459E27" w14:textId="77777777" w:rsidR="008C3335" w:rsidRPr="0020688B" w:rsidRDefault="008C3335" w:rsidP="008C3335">
      <w:pPr>
        <w:jc w:val="center"/>
        <w:rPr>
          <w:rFonts w:ascii="Calibri" w:hAnsi="Calibri"/>
          <w:b/>
        </w:rPr>
      </w:pPr>
    </w:p>
    <w:p w14:paraId="36DCE239" w14:textId="6E4110EE" w:rsidR="00D107D0" w:rsidRPr="001310FE" w:rsidRDefault="00D107D0" w:rsidP="00D107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  <w:r w:rsidRPr="001310FE">
        <w:rPr>
          <w:rFonts w:ascii="Calibri" w:hAnsi="Calibri"/>
        </w:rPr>
        <w:t xml:space="preserve">L'Unione indice le finali dei Campionati </w:t>
      </w:r>
      <w:r>
        <w:rPr>
          <w:rFonts w:ascii="Calibri" w:hAnsi="Calibri"/>
        </w:rPr>
        <w:t>I</w:t>
      </w:r>
      <w:r w:rsidRPr="001310FE">
        <w:rPr>
          <w:rFonts w:ascii="Calibri" w:hAnsi="Calibri"/>
        </w:rPr>
        <w:t>taliani</w:t>
      </w:r>
      <w:r w:rsidRPr="0020688B">
        <w:rPr>
          <w:rFonts w:ascii="Calibri" w:hAnsi="Calibri"/>
        </w:rPr>
        <w:t xml:space="preserve"> a Squadre</w:t>
      </w:r>
      <w:r w:rsidR="00C35F2F">
        <w:rPr>
          <w:rFonts w:ascii="Calibri" w:hAnsi="Calibri"/>
        </w:rPr>
        <w:t xml:space="preserve"> che si svolgeranno</w:t>
      </w:r>
      <w:r w:rsidRPr="001310FE">
        <w:rPr>
          <w:rFonts w:ascii="Calibri" w:hAnsi="Calibri"/>
        </w:rPr>
        <w:t xml:space="preserve"> presso la Sezione TSN  di </w:t>
      </w:r>
      <w:r>
        <w:rPr>
          <w:rFonts w:ascii="Calibri" w:hAnsi="Calibri"/>
        </w:rPr>
        <w:t xml:space="preserve">Milano, </w:t>
      </w:r>
      <w:r w:rsidR="007343C6">
        <w:rPr>
          <w:rFonts w:ascii="Calibri" w:hAnsi="Calibri"/>
        </w:rPr>
        <w:t xml:space="preserve">congiuntamente a quelli individuali, </w:t>
      </w:r>
      <w:r>
        <w:rPr>
          <w:rFonts w:ascii="Calibri" w:hAnsi="Calibri"/>
        </w:rPr>
        <w:t xml:space="preserve">per le categorie </w:t>
      </w:r>
      <w:r w:rsidRPr="001310FE">
        <w:rPr>
          <w:rFonts w:ascii="Calibri" w:hAnsi="Calibri"/>
        </w:rPr>
        <w:t>juniores-uomini, juniores-donne, ragazzi</w:t>
      </w:r>
      <w:r>
        <w:rPr>
          <w:rFonts w:ascii="Calibri" w:hAnsi="Calibri"/>
        </w:rPr>
        <w:t xml:space="preserve"> e</w:t>
      </w:r>
      <w:r w:rsidRPr="001310FE">
        <w:rPr>
          <w:rFonts w:ascii="Calibri" w:hAnsi="Calibri"/>
        </w:rPr>
        <w:t xml:space="preserve"> allievi</w:t>
      </w:r>
      <w:r>
        <w:rPr>
          <w:rFonts w:ascii="Calibri" w:hAnsi="Calibri"/>
        </w:rPr>
        <w:t xml:space="preserve"> </w:t>
      </w:r>
      <w:r w:rsidRPr="001310FE">
        <w:rPr>
          <w:rFonts w:ascii="Calibri" w:hAnsi="Calibri"/>
        </w:rPr>
        <w:t>nei giorni dal</w:t>
      </w:r>
      <w:r>
        <w:rPr>
          <w:rFonts w:ascii="Calibri" w:hAnsi="Calibri"/>
        </w:rPr>
        <w:t xml:space="preserve"> 16 </w:t>
      </w:r>
      <w:r w:rsidRPr="001310FE">
        <w:rPr>
          <w:rFonts w:ascii="Calibri" w:hAnsi="Calibri"/>
        </w:rPr>
        <w:t xml:space="preserve">al </w:t>
      </w:r>
      <w:r>
        <w:rPr>
          <w:rFonts w:ascii="Calibri" w:hAnsi="Calibri"/>
        </w:rPr>
        <w:t>19 settembre 2021</w:t>
      </w:r>
      <w:r w:rsidR="007343C6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per le categorie</w:t>
      </w:r>
      <w:r w:rsidRPr="001310FE">
        <w:rPr>
          <w:rFonts w:ascii="Calibri" w:hAnsi="Calibri"/>
        </w:rPr>
        <w:t xml:space="preserve"> </w:t>
      </w:r>
      <w:r>
        <w:rPr>
          <w:rFonts w:ascii="Calibri" w:hAnsi="Calibri"/>
        </w:rPr>
        <w:t>uomini, donne, master uomini</w:t>
      </w:r>
      <w:r w:rsidR="005E245B">
        <w:rPr>
          <w:rFonts w:ascii="Calibri" w:hAnsi="Calibri"/>
        </w:rPr>
        <w:t xml:space="preserve"> e</w:t>
      </w:r>
      <w:r>
        <w:rPr>
          <w:rFonts w:ascii="Calibri" w:hAnsi="Calibri"/>
        </w:rPr>
        <w:t xml:space="preserve"> master donne</w:t>
      </w:r>
      <w:r w:rsidRPr="001310FE">
        <w:rPr>
          <w:rFonts w:ascii="Calibri" w:hAnsi="Calibri"/>
        </w:rPr>
        <w:t xml:space="preserve"> nei giorni dal</w:t>
      </w:r>
      <w:r>
        <w:rPr>
          <w:rFonts w:ascii="Calibri" w:hAnsi="Calibri"/>
        </w:rPr>
        <w:t xml:space="preserve"> 30 settembre </w:t>
      </w:r>
      <w:r w:rsidRPr="001310FE">
        <w:rPr>
          <w:rFonts w:ascii="Calibri" w:hAnsi="Calibri"/>
        </w:rPr>
        <w:t xml:space="preserve">al </w:t>
      </w:r>
      <w:r>
        <w:rPr>
          <w:rFonts w:ascii="Calibri" w:hAnsi="Calibri"/>
        </w:rPr>
        <w:t>3 ottobre 2021</w:t>
      </w:r>
      <w:r w:rsidRPr="001310FE">
        <w:rPr>
          <w:rFonts w:ascii="Calibri" w:hAnsi="Calibri"/>
        </w:rPr>
        <w:t>.</w:t>
      </w:r>
    </w:p>
    <w:p w14:paraId="5256BA62" w14:textId="77777777" w:rsidR="00D107D0" w:rsidRPr="0020688B" w:rsidRDefault="00D107D0" w:rsidP="008C3335">
      <w:pPr>
        <w:jc w:val="both"/>
        <w:rPr>
          <w:rFonts w:ascii="Calibri" w:hAnsi="Calibri"/>
        </w:rPr>
      </w:pPr>
    </w:p>
    <w:p w14:paraId="0CE7291D" w14:textId="77777777" w:rsidR="00D908E2" w:rsidRPr="00352374" w:rsidRDefault="00D908E2" w:rsidP="00D9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</w:rPr>
      </w:pPr>
      <w:r w:rsidRPr="00352374">
        <w:rPr>
          <w:rFonts w:ascii="Calibri" w:hAnsi="Calibri"/>
          <w:b/>
        </w:rPr>
        <w:t>COVID-19</w:t>
      </w:r>
    </w:p>
    <w:p w14:paraId="21EEDFAD" w14:textId="77777777" w:rsidR="00352374" w:rsidRDefault="00352374" w:rsidP="00352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Disposizioni in merito saranno date con protocollo apposito.</w:t>
      </w:r>
    </w:p>
    <w:p w14:paraId="03EB4481" w14:textId="77777777" w:rsidR="008C3335" w:rsidRPr="0020688B" w:rsidRDefault="008C3335" w:rsidP="008C3335">
      <w:pPr>
        <w:jc w:val="both"/>
        <w:rPr>
          <w:rFonts w:ascii="Calibri" w:hAnsi="Calibri"/>
        </w:rPr>
      </w:pPr>
    </w:p>
    <w:p w14:paraId="73AFB3DF" w14:textId="77777777" w:rsidR="008C3335" w:rsidRPr="0020688B" w:rsidRDefault="008C3335" w:rsidP="008C3335">
      <w:pPr>
        <w:jc w:val="both"/>
        <w:rPr>
          <w:rFonts w:ascii="Calibri" w:hAnsi="Calibri"/>
          <w:b/>
        </w:rPr>
      </w:pPr>
      <w:r w:rsidRPr="0020688B">
        <w:rPr>
          <w:rFonts w:ascii="Calibri" w:hAnsi="Calibri"/>
          <w:b/>
        </w:rPr>
        <w:t xml:space="preserve">AMMISSIONE </w:t>
      </w:r>
    </w:p>
    <w:p w14:paraId="369455E4" w14:textId="49472DD3" w:rsidR="008C3335" w:rsidRPr="0020688B" w:rsidRDefault="008C3335" w:rsidP="008C3335">
      <w:pPr>
        <w:jc w:val="both"/>
        <w:rPr>
          <w:rFonts w:ascii="Calibri" w:hAnsi="Calibri"/>
        </w:rPr>
      </w:pPr>
      <w:r w:rsidRPr="0020688B">
        <w:rPr>
          <w:rFonts w:ascii="Calibri" w:hAnsi="Calibri"/>
        </w:rPr>
        <w:t xml:space="preserve">Ai Campionati sono state ammesse le squadre </w:t>
      </w:r>
      <w:r w:rsidR="0088657A" w:rsidRPr="0020688B">
        <w:rPr>
          <w:rFonts w:ascii="Calibri" w:hAnsi="Calibri"/>
        </w:rPr>
        <w:t xml:space="preserve">pubblicate sul sito internet </w:t>
      </w:r>
      <w:r w:rsidR="00E24745">
        <w:rPr>
          <w:rFonts w:ascii="Calibri" w:hAnsi="Calibri"/>
        </w:rPr>
        <w:t>ufficiale della Federazione</w:t>
      </w:r>
      <w:r w:rsidR="0088657A" w:rsidRPr="0020688B">
        <w:rPr>
          <w:rFonts w:ascii="Calibri" w:hAnsi="Calibri"/>
        </w:rPr>
        <w:t xml:space="preserve">: </w:t>
      </w:r>
      <w:hyperlink r:id="rId7" w:history="1">
        <w:r w:rsidR="0088657A" w:rsidRPr="0020688B">
          <w:rPr>
            <w:rStyle w:val="Collegamentoipertestuale"/>
            <w:rFonts w:ascii="Calibri" w:hAnsi="Calibri"/>
            <w:b/>
          </w:rPr>
          <w:t>www</w:t>
        </w:r>
        <w:bookmarkStart w:id="0" w:name="_Hlt15064977"/>
        <w:r w:rsidR="0088657A" w:rsidRPr="0020688B">
          <w:rPr>
            <w:rStyle w:val="Collegamentoipertestuale"/>
            <w:rFonts w:ascii="Calibri" w:hAnsi="Calibri"/>
            <w:b/>
          </w:rPr>
          <w:t>.</w:t>
        </w:r>
        <w:bookmarkEnd w:id="0"/>
        <w:r w:rsidR="0088657A" w:rsidRPr="0020688B">
          <w:rPr>
            <w:rStyle w:val="Collegamentoipertestuale"/>
            <w:rFonts w:ascii="Calibri" w:hAnsi="Calibri"/>
            <w:b/>
          </w:rPr>
          <w:t>uits.it</w:t>
        </w:r>
      </w:hyperlink>
      <w:r w:rsidRPr="0020688B">
        <w:rPr>
          <w:rFonts w:ascii="Calibri" w:hAnsi="Calibri"/>
        </w:rPr>
        <w:t>, nel rispetto delle modalità fissate dal regolamento</w:t>
      </w:r>
      <w:r w:rsidR="00561E1B" w:rsidRPr="0020688B">
        <w:rPr>
          <w:rFonts w:ascii="Calibri" w:hAnsi="Calibri"/>
        </w:rPr>
        <w:t xml:space="preserve"> specifico previsto dal PSF 20</w:t>
      </w:r>
      <w:r w:rsidR="0001184E">
        <w:rPr>
          <w:rFonts w:ascii="Calibri" w:hAnsi="Calibri"/>
        </w:rPr>
        <w:t>21</w:t>
      </w:r>
      <w:r w:rsidRPr="0020688B">
        <w:rPr>
          <w:rFonts w:ascii="Calibri" w:hAnsi="Calibri"/>
        </w:rPr>
        <w:t>.</w:t>
      </w:r>
    </w:p>
    <w:p w14:paraId="73AFEA9C" w14:textId="77777777" w:rsidR="008C3335" w:rsidRPr="0020688B" w:rsidRDefault="008C3335" w:rsidP="008C3335">
      <w:pPr>
        <w:jc w:val="both"/>
        <w:rPr>
          <w:rFonts w:ascii="Calibri" w:hAnsi="Calibri"/>
        </w:rPr>
      </w:pPr>
    </w:p>
    <w:p w14:paraId="3EC85A42" w14:textId="77777777" w:rsidR="008C3335" w:rsidRPr="0020688B" w:rsidRDefault="008C3335" w:rsidP="008C3335">
      <w:pPr>
        <w:jc w:val="both"/>
        <w:rPr>
          <w:rFonts w:ascii="Calibri" w:hAnsi="Calibri"/>
          <w:b/>
        </w:rPr>
      </w:pPr>
      <w:r w:rsidRPr="0020688B">
        <w:rPr>
          <w:rFonts w:ascii="Calibri" w:hAnsi="Calibri"/>
          <w:b/>
        </w:rPr>
        <w:t>FORMAZIONE SQUADRE</w:t>
      </w:r>
    </w:p>
    <w:p w14:paraId="0D780ADA" w14:textId="231314E0" w:rsidR="00953280" w:rsidRDefault="00476F82" w:rsidP="00A13759">
      <w:pPr>
        <w:jc w:val="both"/>
        <w:rPr>
          <w:rFonts w:ascii="Calibri" w:hAnsi="Calibri" w:cs="Calibri"/>
        </w:rPr>
      </w:pPr>
      <w:r w:rsidRPr="0020688B">
        <w:rPr>
          <w:rFonts w:ascii="Calibri" w:hAnsi="Calibri"/>
        </w:rPr>
        <w:t>In ogni specialità, la formazione delle squadre che parteciperanno ai Campionati Italiani, composte da tre elementi della stessa categoria, è di esclusiva competenza delle Sezioni o dei Gruppi Sportivi</w:t>
      </w:r>
      <w:r>
        <w:rPr>
          <w:rFonts w:ascii="Calibri" w:hAnsi="Calibri"/>
        </w:rPr>
        <w:t>,</w:t>
      </w:r>
      <w:r w:rsidRPr="009464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quali</w:t>
      </w:r>
      <w:r w:rsidRPr="00946467">
        <w:rPr>
          <w:rFonts w:ascii="Calibri" w:hAnsi="Calibri" w:cs="Calibri"/>
        </w:rPr>
        <w:t xml:space="preserve"> devono iscrivere le rispettive squadre</w:t>
      </w:r>
      <w:r w:rsidR="00A13759" w:rsidRPr="00946467">
        <w:rPr>
          <w:rFonts w:ascii="Calibri" w:hAnsi="Calibri" w:cs="Calibri"/>
        </w:rPr>
        <w:t xml:space="preserve"> tramite la procedura on line dell’area riservata del sito tesseramento.uits.it </w:t>
      </w:r>
      <w:r w:rsidR="00814943">
        <w:rPr>
          <w:rFonts w:ascii="Calibri" w:hAnsi="Calibri" w:cs="Calibri"/>
        </w:rPr>
        <w:t>(Gare -&gt; Squadre -&gt;</w:t>
      </w:r>
      <w:r w:rsidR="004701EB">
        <w:rPr>
          <w:rFonts w:ascii="Calibri" w:hAnsi="Calibri" w:cs="Calibri"/>
        </w:rPr>
        <w:t xml:space="preserve"> Nuova squadra per campionati Italiani) </w:t>
      </w:r>
      <w:r w:rsidR="00A13759" w:rsidRPr="00946467">
        <w:rPr>
          <w:rFonts w:ascii="Calibri" w:hAnsi="Calibri" w:cs="Calibri"/>
        </w:rPr>
        <w:t xml:space="preserve">entro e non oltre il </w:t>
      </w:r>
      <w:r w:rsidR="004701EB">
        <w:rPr>
          <w:rFonts w:ascii="Calibri" w:hAnsi="Calibri" w:cs="Calibri"/>
          <w:b/>
        </w:rPr>
        <w:t>5 settembre 2021</w:t>
      </w:r>
      <w:r w:rsidR="00D03531">
        <w:rPr>
          <w:rFonts w:ascii="Calibri" w:hAnsi="Calibri" w:cs="Calibri"/>
          <w:b/>
        </w:rPr>
        <w:t xml:space="preserve"> </w:t>
      </w:r>
      <w:r w:rsidR="00D03531" w:rsidRPr="00CC0A45">
        <w:rPr>
          <w:rFonts w:ascii="Calibri" w:hAnsi="Calibri" w:cs="Calibri"/>
          <w:bCs/>
        </w:rPr>
        <w:t>per le categorie Juniores, Ragazzi e Allievi ed entro il</w:t>
      </w:r>
      <w:r w:rsidR="00D03531">
        <w:rPr>
          <w:rFonts w:ascii="Calibri" w:hAnsi="Calibri" w:cs="Calibri"/>
          <w:b/>
        </w:rPr>
        <w:t xml:space="preserve"> 19 settembre 2021 </w:t>
      </w:r>
      <w:r w:rsidR="00D03531" w:rsidRPr="00CC0A45">
        <w:rPr>
          <w:rFonts w:ascii="Calibri" w:hAnsi="Calibri" w:cs="Calibri"/>
          <w:bCs/>
        </w:rPr>
        <w:t xml:space="preserve">per </w:t>
      </w:r>
      <w:r w:rsidR="00CC0A45" w:rsidRPr="00CC0A45">
        <w:rPr>
          <w:rFonts w:ascii="Calibri" w:hAnsi="Calibri" w:cs="Calibri"/>
          <w:bCs/>
        </w:rPr>
        <w:t>le categorie Seniores e Master,</w:t>
      </w:r>
      <w:r w:rsidR="00A13759" w:rsidRPr="00946467">
        <w:rPr>
          <w:rFonts w:ascii="Calibri" w:hAnsi="Calibri" w:cs="Calibri"/>
          <w:b/>
        </w:rPr>
        <w:t xml:space="preserve"> </w:t>
      </w:r>
      <w:r w:rsidR="00A13759" w:rsidRPr="00946467">
        <w:rPr>
          <w:rFonts w:ascii="Calibri" w:hAnsi="Calibri" w:cs="Calibri"/>
        </w:rPr>
        <w:t>pena l’esclusione dalla ammissione.</w:t>
      </w:r>
      <w:r w:rsidR="00881B7C">
        <w:rPr>
          <w:rFonts w:ascii="Calibri" w:hAnsi="Calibri" w:cs="Calibri"/>
        </w:rPr>
        <w:t xml:space="preserve"> La procedura permetterà di </w:t>
      </w:r>
      <w:r w:rsidR="00DF7986">
        <w:rPr>
          <w:rFonts w:ascii="Calibri" w:hAnsi="Calibri" w:cs="Calibri"/>
        </w:rPr>
        <w:t xml:space="preserve">segnalare soltanto i 3 componenti titolari della squadra, eventuali sostituzioni </w:t>
      </w:r>
      <w:r w:rsidR="00F87299">
        <w:rPr>
          <w:rFonts w:ascii="Calibri" w:hAnsi="Calibri" w:cs="Calibri"/>
        </w:rPr>
        <w:t xml:space="preserve">dopo </w:t>
      </w:r>
      <w:r w:rsidR="009F2F2F">
        <w:rPr>
          <w:rFonts w:ascii="Calibri" w:hAnsi="Calibri" w:cs="Calibri"/>
        </w:rPr>
        <w:t>le date suindicate</w:t>
      </w:r>
      <w:r w:rsidR="00F87299">
        <w:rPr>
          <w:rFonts w:ascii="Calibri" w:hAnsi="Calibri" w:cs="Calibri"/>
        </w:rPr>
        <w:t xml:space="preserve">, </w:t>
      </w:r>
      <w:r w:rsidR="00DF7986">
        <w:rPr>
          <w:rFonts w:ascii="Calibri" w:hAnsi="Calibri" w:cs="Calibri"/>
        </w:rPr>
        <w:t>potranno essere fatte</w:t>
      </w:r>
      <w:r w:rsidR="00D006C1" w:rsidRPr="00D006C1">
        <w:rPr>
          <w:rFonts w:ascii="Calibri" w:hAnsi="Calibri" w:cs="Calibri"/>
        </w:rPr>
        <w:t xml:space="preserve"> </w:t>
      </w:r>
      <w:r w:rsidR="00B239BC">
        <w:rPr>
          <w:rFonts w:ascii="Calibri" w:hAnsi="Calibri" w:cs="Calibri"/>
        </w:rPr>
        <w:t xml:space="preserve">comunicando all’Ufficio Sportivo UITS </w:t>
      </w:r>
      <w:r w:rsidR="00BC2D08">
        <w:rPr>
          <w:rFonts w:ascii="Calibri" w:hAnsi="Calibri" w:cs="Calibri"/>
        </w:rPr>
        <w:t>il nominativo da sostituire</w:t>
      </w:r>
      <w:r w:rsidR="00953280">
        <w:rPr>
          <w:rFonts w:ascii="Calibri" w:hAnsi="Calibri" w:cs="Calibri"/>
        </w:rPr>
        <w:t>.</w:t>
      </w:r>
    </w:p>
    <w:p w14:paraId="2DA7FD53" w14:textId="6D288038" w:rsidR="004E368C" w:rsidRPr="004676D8" w:rsidRDefault="004E368C" w:rsidP="008C3335">
      <w:pPr>
        <w:jc w:val="both"/>
        <w:rPr>
          <w:rFonts w:ascii="Calibri" w:hAnsi="Calibri" w:cs="Calibri"/>
        </w:rPr>
      </w:pPr>
    </w:p>
    <w:p w14:paraId="20AE22A9" w14:textId="77777777" w:rsidR="004E368C" w:rsidRPr="00E767F9" w:rsidRDefault="004E368C" w:rsidP="008C3335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ASSEGNAZIONE TITOLO</w:t>
      </w:r>
    </w:p>
    <w:p w14:paraId="53746823" w14:textId="77777777" w:rsidR="004E368C" w:rsidRPr="0020688B" w:rsidRDefault="004E368C" w:rsidP="008C3335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 xml:space="preserve">Alle squadre prime classificate </w:t>
      </w:r>
      <w:r w:rsidR="006B5923" w:rsidRPr="00E767F9">
        <w:rPr>
          <w:rFonts w:ascii="Calibri" w:hAnsi="Calibri"/>
        </w:rPr>
        <w:t xml:space="preserve">nella fase finale Nazionale </w:t>
      </w:r>
      <w:r w:rsidRPr="00E767F9">
        <w:rPr>
          <w:rFonts w:ascii="Calibri" w:hAnsi="Calibri"/>
        </w:rPr>
        <w:t xml:space="preserve">sarà assegnato il Titolo di Campione </w:t>
      </w:r>
      <w:r w:rsidRPr="0020688B">
        <w:rPr>
          <w:rFonts w:ascii="Calibri" w:hAnsi="Calibri"/>
        </w:rPr>
        <w:t>Italiano a Squadre di specialità e categoria.</w:t>
      </w:r>
    </w:p>
    <w:p w14:paraId="33CBF024" w14:textId="77777777" w:rsidR="00606C63" w:rsidRPr="00753FE2" w:rsidRDefault="00606C63" w:rsidP="00606C63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20688B">
        <w:rPr>
          <w:rFonts w:ascii="Calibri" w:hAnsi="Calibri"/>
        </w:rPr>
        <w:t xml:space="preserve">Ogni squadra partecipante alla fase finale potrà avvalersi della presenza di </w:t>
      </w:r>
      <w:r w:rsidRPr="00753FE2">
        <w:rPr>
          <w:rFonts w:ascii="Calibri" w:hAnsi="Calibri"/>
          <w:b/>
        </w:rPr>
        <w:t>un solo tiratore senza</w:t>
      </w:r>
    </w:p>
    <w:p w14:paraId="31C85E5C" w14:textId="77777777" w:rsidR="00606C63" w:rsidRPr="006C15AD" w:rsidRDefault="00606C63" w:rsidP="00606C63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753FE2">
        <w:rPr>
          <w:rFonts w:ascii="Calibri" w:hAnsi="Calibri"/>
          <w:b/>
        </w:rPr>
        <w:t>cittadinanza italiana.</w:t>
      </w:r>
      <w:r w:rsidRPr="0020688B">
        <w:rPr>
          <w:rFonts w:ascii="Calibri" w:hAnsi="Calibri"/>
        </w:rPr>
        <w:t xml:space="preserve"> La squadra così composta, in caso di vittoria, si fregerà del Titolo di Campione</w:t>
      </w:r>
      <w:r w:rsidR="00753FE2">
        <w:rPr>
          <w:rFonts w:ascii="Calibri" w:hAnsi="Calibri"/>
        </w:rPr>
        <w:t xml:space="preserve"> </w:t>
      </w:r>
      <w:r w:rsidRPr="0020688B">
        <w:rPr>
          <w:rFonts w:ascii="Calibri" w:hAnsi="Calibri"/>
        </w:rPr>
        <w:t>Italiano</w:t>
      </w:r>
      <w:r w:rsidRPr="00753FE2">
        <w:rPr>
          <w:rFonts w:ascii="Calibri" w:hAnsi="Calibri"/>
          <w:b/>
        </w:rPr>
        <w:t>. Il cittadino straniero inserito nella squadra dovrà comunque aver preso parte ad almeno due gare del circuito delle gare federali valide per l’ammissione ai Campionati Italiani riferite alle singole specialità</w:t>
      </w:r>
      <w:r w:rsidR="00753FE2">
        <w:rPr>
          <w:rFonts w:ascii="Calibri" w:hAnsi="Calibri"/>
          <w:b/>
        </w:rPr>
        <w:t xml:space="preserve"> e non dovrà aver preso parte </w:t>
      </w:r>
      <w:r w:rsidR="00AF16A1" w:rsidRPr="00FC5EF2">
        <w:rPr>
          <w:rFonts w:ascii="Calibri" w:hAnsi="Calibri"/>
          <w:b/>
        </w:rPr>
        <w:t>a</w:t>
      </w:r>
      <w:r w:rsidR="00753FE2" w:rsidRPr="00FC5EF2">
        <w:rPr>
          <w:rFonts w:ascii="Calibri" w:hAnsi="Calibri"/>
          <w:b/>
        </w:rPr>
        <w:t>l</w:t>
      </w:r>
      <w:r w:rsidR="00753FE2">
        <w:rPr>
          <w:rFonts w:ascii="Calibri" w:hAnsi="Calibri"/>
          <w:b/>
        </w:rPr>
        <w:t xml:space="preserve"> campionato omologo della prop</w:t>
      </w:r>
      <w:r w:rsidR="00AF16A1" w:rsidRPr="00FC5EF2">
        <w:rPr>
          <w:rFonts w:ascii="Calibri" w:hAnsi="Calibri"/>
          <w:b/>
        </w:rPr>
        <w:t>r</w:t>
      </w:r>
      <w:r w:rsidR="00753FE2">
        <w:rPr>
          <w:rFonts w:ascii="Calibri" w:hAnsi="Calibri"/>
          <w:b/>
        </w:rPr>
        <w:t>ia Nazionale.</w:t>
      </w:r>
    </w:p>
    <w:p w14:paraId="6ED8BB9F" w14:textId="77777777" w:rsidR="0020688B" w:rsidRDefault="0020688B" w:rsidP="00C24361">
      <w:pPr>
        <w:jc w:val="both"/>
        <w:rPr>
          <w:rFonts w:ascii="Calibri" w:hAnsi="Calibri"/>
          <w:b/>
        </w:rPr>
      </w:pPr>
    </w:p>
    <w:p w14:paraId="0BA2B88D" w14:textId="77777777" w:rsidR="00C24361" w:rsidRPr="00E767F9" w:rsidRDefault="00C24361" w:rsidP="00C24361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ASSEGNAZIONE LINEE E TURNI DI TIRO</w:t>
      </w:r>
    </w:p>
    <w:p w14:paraId="7C8EC160" w14:textId="77777777" w:rsidR="00C24361" w:rsidRPr="00E767F9" w:rsidRDefault="00C24361" w:rsidP="00C24361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 xml:space="preserve">Saranno assegnati in base a sorteggio. Per eventuali </w:t>
      </w:r>
      <w:r w:rsidR="00753FE2">
        <w:rPr>
          <w:rFonts w:ascii="Calibri" w:hAnsi="Calibri"/>
        </w:rPr>
        <w:t>concomitanze</w:t>
      </w:r>
      <w:r w:rsidRPr="00E767F9">
        <w:rPr>
          <w:rFonts w:ascii="Calibri" w:hAnsi="Calibri"/>
        </w:rPr>
        <w:t xml:space="preserve"> di turni </w:t>
      </w:r>
      <w:r w:rsidR="00753FE2">
        <w:rPr>
          <w:rFonts w:ascii="Calibri" w:hAnsi="Calibri"/>
        </w:rPr>
        <w:t xml:space="preserve">di un medesimo tiratore in due diverse specialità, </w:t>
      </w:r>
      <w:smartTag w:uri="urn:schemas-microsoft-com:office:smarttags" w:element="PersonName">
        <w:smartTagPr>
          <w:attr w:name="ProductID" w:val="la Direzione"/>
        </w:smartTagPr>
        <w:r w:rsidRPr="00E767F9">
          <w:rPr>
            <w:rFonts w:ascii="Calibri" w:hAnsi="Calibri"/>
          </w:rPr>
          <w:t>la Direzione</w:t>
        </w:r>
      </w:smartTag>
      <w:r w:rsidRPr="00E767F9">
        <w:rPr>
          <w:rFonts w:ascii="Calibri" w:hAnsi="Calibri"/>
        </w:rPr>
        <w:t xml:space="preserve"> di </w:t>
      </w:r>
      <w:r w:rsidR="00753FE2">
        <w:rPr>
          <w:rFonts w:ascii="Calibri" w:hAnsi="Calibri"/>
        </w:rPr>
        <w:t>G</w:t>
      </w:r>
      <w:r w:rsidRPr="00E767F9">
        <w:rPr>
          <w:rFonts w:ascii="Calibri" w:hAnsi="Calibri"/>
        </w:rPr>
        <w:t xml:space="preserve">ara assumerà le opportune decisioni. </w:t>
      </w:r>
    </w:p>
    <w:p w14:paraId="0B9D7D02" w14:textId="2959F66F" w:rsidR="00C24361" w:rsidRDefault="00C24361" w:rsidP="00C24361">
      <w:pPr>
        <w:jc w:val="both"/>
        <w:rPr>
          <w:rFonts w:ascii="Calibri" w:hAnsi="Calibri"/>
        </w:rPr>
      </w:pPr>
    </w:p>
    <w:p w14:paraId="33D17664" w14:textId="77777777" w:rsidR="00561E1B" w:rsidRPr="00E767F9" w:rsidRDefault="00561E1B" w:rsidP="00561E1B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CONTROLLO DOPING</w:t>
      </w:r>
    </w:p>
    <w:p w14:paraId="05B7AACE" w14:textId="77777777" w:rsidR="00DD0D97" w:rsidRPr="00423370" w:rsidRDefault="00DD0D97" w:rsidP="00DD0D97">
      <w:pPr>
        <w:pStyle w:val="Corpodeltesto"/>
        <w:rPr>
          <w:rFonts w:ascii="Calibri" w:hAnsi="Calibri"/>
          <w:szCs w:val="24"/>
        </w:rPr>
      </w:pPr>
      <w:r w:rsidRPr="00423370">
        <w:rPr>
          <w:rFonts w:ascii="Calibri" w:hAnsi="Calibri"/>
          <w:szCs w:val="24"/>
        </w:rPr>
        <w:t xml:space="preserve">Il controllo doping sarà effettuato secondo le modalità stabilite </w:t>
      </w:r>
      <w:r>
        <w:rPr>
          <w:rFonts w:ascii="Calibri" w:hAnsi="Calibri"/>
          <w:szCs w:val="24"/>
        </w:rPr>
        <w:t xml:space="preserve">dal documento tecnico attuativo </w:t>
      </w:r>
      <w:r w:rsidR="00A25184">
        <w:rPr>
          <w:rFonts w:ascii="Calibri" w:hAnsi="Calibri"/>
          <w:szCs w:val="24"/>
        </w:rPr>
        <w:t>delle Norme Sportive Antidoping</w:t>
      </w:r>
      <w:r>
        <w:rPr>
          <w:rFonts w:ascii="Calibri" w:hAnsi="Calibri"/>
          <w:szCs w:val="24"/>
        </w:rPr>
        <w:t xml:space="preserve"> </w:t>
      </w:r>
      <w:r w:rsidR="002F25C2">
        <w:rPr>
          <w:rFonts w:ascii="Calibri" w:hAnsi="Calibri"/>
          <w:szCs w:val="24"/>
        </w:rPr>
        <w:t xml:space="preserve">attualmente </w:t>
      </w:r>
      <w:r>
        <w:rPr>
          <w:rFonts w:ascii="Calibri" w:hAnsi="Calibri"/>
          <w:szCs w:val="24"/>
        </w:rPr>
        <w:t>in vigore.</w:t>
      </w:r>
    </w:p>
    <w:p w14:paraId="72205775" w14:textId="77777777" w:rsidR="00561E1B" w:rsidRPr="00E767F9" w:rsidRDefault="00561E1B" w:rsidP="00561E1B">
      <w:pPr>
        <w:jc w:val="both"/>
        <w:rPr>
          <w:rFonts w:ascii="Calibri" w:hAnsi="Calibri"/>
        </w:rPr>
      </w:pPr>
    </w:p>
    <w:p w14:paraId="5DC80D4D" w14:textId="77777777" w:rsidR="00C24361" w:rsidRDefault="00C24361" w:rsidP="00C24361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CONTROLLO EQUIPAGGIAMENTI</w:t>
      </w:r>
    </w:p>
    <w:p w14:paraId="5B3DF707" w14:textId="090ADB31" w:rsidR="00C16620" w:rsidRPr="001468DF" w:rsidRDefault="00352374" w:rsidP="00C16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1878726" wp14:editId="6B431F0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387725" cy="3405505"/>
            <wp:effectExtent l="0" t="0" r="0" b="0"/>
            <wp:wrapNone/>
            <wp:docPr id="3" name="Immagine 0" descr="Logouits CORRETTO(3)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uits CORRETTO(3)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34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620" w:rsidRPr="001468DF">
        <w:rPr>
          <w:rFonts w:ascii="Calibri" w:hAnsi="Calibri"/>
        </w:rPr>
        <w:t>Ad ogni turno di gara ed in ogni specialità d’arma presente sulle linee -(lunga/corta) - sarà sorteggiato, il 10% dei tiratori per il controllo obbligatorio di armi ed indumenti (Art. 1</w:t>
      </w:r>
      <w:r w:rsidR="00C16620">
        <w:rPr>
          <w:rFonts w:ascii="Calibri" w:hAnsi="Calibri"/>
        </w:rPr>
        <w:t>6</w:t>
      </w:r>
      <w:r w:rsidR="00C16620" w:rsidRPr="001468DF">
        <w:rPr>
          <w:rFonts w:ascii="Calibri" w:hAnsi="Calibri"/>
        </w:rPr>
        <w:t xml:space="preserve"> – Tit</w:t>
      </w:r>
      <w:r w:rsidR="00C16620">
        <w:rPr>
          <w:rFonts w:ascii="Calibri" w:hAnsi="Calibri"/>
        </w:rPr>
        <w:t>.</w:t>
      </w:r>
      <w:r w:rsidR="00C16620" w:rsidRPr="001468DF">
        <w:rPr>
          <w:rFonts w:ascii="Calibri" w:hAnsi="Calibri"/>
        </w:rPr>
        <w:t xml:space="preserve"> 1 – PSF 20</w:t>
      </w:r>
      <w:r w:rsidR="00C16620">
        <w:rPr>
          <w:rFonts w:ascii="Calibri" w:hAnsi="Calibri"/>
        </w:rPr>
        <w:t>21</w:t>
      </w:r>
      <w:r w:rsidR="00C16620" w:rsidRPr="001468DF">
        <w:rPr>
          <w:rFonts w:ascii="Calibri" w:hAnsi="Calibri"/>
        </w:rPr>
        <w:t>).</w:t>
      </w:r>
    </w:p>
    <w:p w14:paraId="59C0A692" w14:textId="6AFF543C" w:rsidR="00BC228E" w:rsidRPr="00E767F9" w:rsidRDefault="00C16620" w:rsidP="00C16620">
      <w:pPr>
        <w:jc w:val="both"/>
        <w:rPr>
          <w:rFonts w:ascii="Calibri" w:hAnsi="Calibri"/>
          <w:b/>
        </w:rPr>
      </w:pPr>
      <w:r w:rsidRPr="007F6EE4">
        <w:rPr>
          <w:rFonts w:ascii="Calibri" w:hAnsi="Calibri"/>
        </w:rPr>
        <w:t xml:space="preserve">L’Ufficio controllo sarà aperto a partire dalle ore </w:t>
      </w:r>
      <w:r w:rsidR="00D56C70" w:rsidRPr="007F6EE4">
        <w:rPr>
          <w:rFonts w:ascii="Calibri" w:hAnsi="Calibri"/>
        </w:rPr>
        <w:t>08</w:t>
      </w:r>
      <w:r w:rsidRPr="007F6EE4">
        <w:rPr>
          <w:rFonts w:ascii="Calibri" w:hAnsi="Calibri"/>
        </w:rPr>
        <w:t>:00 del giorno 16 settembre e rimarrà aperto fino al 19 settembre, riaprirà alle ore 08:00 del 30 settembre fino al termine delle competizioni.</w:t>
      </w:r>
    </w:p>
    <w:p w14:paraId="425BBD23" w14:textId="77777777" w:rsidR="00C24361" w:rsidRPr="00E767F9" w:rsidRDefault="00C24361" w:rsidP="00C24361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RECLAMI</w:t>
      </w:r>
    </w:p>
    <w:p w14:paraId="5473CA8B" w14:textId="77777777" w:rsidR="00C24361" w:rsidRPr="00E767F9" w:rsidRDefault="00C24361" w:rsidP="00C24361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>I reclami devono essere presentati come prescritto dal Regolamento tecnico vigente.</w:t>
      </w:r>
    </w:p>
    <w:p w14:paraId="792E26BC" w14:textId="77777777" w:rsidR="00C24361" w:rsidRPr="00E767F9" w:rsidRDefault="00C24361" w:rsidP="00C24361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 xml:space="preserve">La tassa è fissata in Euro </w:t>
      </w:r>
      <w:r w:rsidR="006C68F2" w:rsidRPr="00E767F9">
        <w:rPr>
          <w:rFonts w:ascii="Calibri" w:hAnsi="Calibri"/>
        </w:rPr>
        <w:t>2</w:t>
      </w:r>
      <w:r w:rsidR="009B72E8">
        <w:rPr>
          <w:rFonts w:ascii="Calibri" w:hAnsi="Calibri"/>
        </w:rPr>
        <w:t>5</w:t>
      </w:r>
      <w:r w:rsidR="006C68F2" w:rsidRPr="00E767F9">
        <w:rPr>
          <w:rFonts w:ascii="Calibri" w:hAnsi="Calibri"/>
        </w:rPr>
        <w:t>,00</w:t>
      </w:r>
      <w:r w:rsidRPr="00E767F9">
        <w:rPr>
          <w:rFonts w:ascii="Calibri" w:hAnsi="Calibri"/>
        </w:rPr>
        <w:t>. Tale tassa sarà restituita in caso di accoglimento del reclamo.</w:t>
      </w:r>
    </w:p>
    <w:p w14:paraId="52771BBD" w14:textId="77777777" w:rsidR="004A40ED" w:rsidRDefault="004A40ED" w:rsidP="008C3335">
      <w:pPr>
        <w:jc w:val="both"/>
        <w:rPr>
          <w:rFonts w:ascii="Calibri" w:hAnsi="Calibri"/>
          <w:b/>
        </w:rPr>
      </w:pPr>
    </w:p>
    <w:p w14:paraId="3E701666" w14:textId="77777777" w:rsidR="004E368C" w:rsidRPr="00E767F9" w:rsidRDefault="004E368C" w:rsidP="008C3335">
      <w:pPr>
        <w:jc w:val="both"/>
        <w:rPr>
          <w:rFonts w:ascii="Calibri" w:hAnsi="Calibri"/>
          <w:b/>
        </w:rPr>
      </w:pPr>
      <w:r w:rsidRPr="00E767F9">
        <w:rPr>
          <w:rFonts w:ascii="Calibri" w:hAnsi="Calibri"/>
          <w:b/>
        </w:rPr>
        <w:t>PREMIAZIONI</w:t>
      </w:r>
    </w:p>
    <w:p w14:paraId="6D1820BE" w14:textId="77777777" w:rsidR="004E368C" w:rsidRPr="00E767F9" w:rsidRDefault="004E368C" w:rsidP="008C3335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>In ciascuna specialità e categoria di tiro saranno premiate le prime tre squadre con coppe e diplomi.</w:t>
      </w:r>
    </w:p>
    <w:p w14:paraId="51AD031F" w14:textId="77777777" w:rsidR="004E368C" w:rsidRPr="00561E1B" w:rsidRDefault="004E368C" w:rsidP="008C3335">
      <w:pPr>
        <w:jc w:val="both"/>
        <w:rPr>
          <w:rFonts w:ascii="Calibri" w:hAnsi="Calibri"/>
        </w:rPr>
      </w:pPr>
      <w:r w:rsidRPr="00E767F9">
        <w:rPr>
          <w:rFonts w:ascii="Calibri" w:hAnsi="Calibri"/>
        </w:rPr>
        <w:t>I tiratori componenti le squadre</w:t>
      </w:r>
      <w:r w:rsidRPr="00561E1B">
        <w:rPr>
          <w:rFonts w:ascii="Calibri" w:hAnsi="Calibri"/>
        </w:rPr>
        <w:t xml:space="preserve"> saranno premiati con medaglie:</w:t>
      </w:r>
    </w:p>
    <w:p w14:paraId="755D9DE4" w14:textId="77777777" w:rsidR="004E368C" w:rsidRPr="00561E1B" w:rsidRDefault="004E368C" w:rsidP="008C3335">
      <w:pPr>
        <w:jc w:val="both"/>
        <w:rPr>
          <w:rFonts w:ascii="Calibri" w:hAnsi="Calibri"/>
        </w:rPr>
      </w:pPr>
      <w:r w:rsidRPr="00561E1B">
        <w:rPr>
          <w:rFonts w:ascii="Calibri" w:hAnsi="Calibri"/>
        </w:rPr>
        <w:t xml:space="preserve">- </w:t>
      </w:r>
      <w:r w:rsidR="00017F4D" w:rsidRPr="005B4FE4">
        <w:rPr>
          <w:rFonts w:ascii="Calibri" w:hAnsi="Calibri"/>
        </w:rPr>
        <w:t>dorate</w:t>
      </w:r>
      <w:r w:rsidR="00017F4D">
        <w:rPr>
          <w:rFonts w:ascii="Calibri" w:hAnsi="Calibri"/>
        </w:rPr>
        <w:t xml:space="preserve"> </w:t>
      </w:r>
      <w:r w:rsidR="005B4FE4">
        <w:rPr>
          <w:rFonts w:ascii="Calibri" w:hAnsi="Calibri"/>
        </w:rPr>
        <w:tab/>
      </w:r>
      <w:r w:rsidRPr="00561E1B">
        <w:rPr>
          <w:rFonts w:ascii="Calibri" w:hAnsi="Calibri"/>
        </w:rPr>
        <w:t>(primi classificati)</w:t>
      </w:r>
    </w:p>
    <w:p w14:paraId="237F27AB" w14:textId="77777777" w:rsidR="004E368C" w:rsidRPr="00561E1B" w:rsidRDefault="004E368C" w:rsidP="008C3335">
      <w:pPr>
        <w:jc w:val="both"/>
        <w:rPr>
          <w:rFonts w:ascii="Calibri" w:hAnsi="Calibri"/>
        </w:rPr>
      </w:pPr>
      <w:r w:rsidRPr="00561E1B">
        <w:rPr>
          <w:rFonts w:ascii="Calibri" w:hAnsi="Calibri"/>
        </w:rPr>
        <w:t>-</w:t>
      </w:r>
      <w:r w:rsidR="00017F4D">
        <w:rPr>
          <w:rFonts w:ascii="Calibri" w:hAnsi="Calibri"/>
        </w:rPr>
        <w:t xml:space="preserve"> </w:t>
      </w:r>
      <w:r w:rsidR="00017F4D" w:rsidRPr="005B4FE4">
        <w:rPr>
          <w:rFonts w:ascii="Calibri" w:hAnsi="Calibri"/>
        </w:rPr>
        <w:t>argentate</w:t>
      </w:r>
      <w:r w:rsidR="00017F4D">
        <w:rPr>
          <w:rFonts w:ascii="Calibri" w:hAnsi="Calibri"/>
        </w:rPr>
        <w:t xml:space="preserve"> </w:t>
      </w:r>
      <w:r w:rsidR="005B4FE4">
        <w:rPr>
          <w:rFonts w:ascii="Calibri" w:hAnsi="Calibri"/>
        </w:rPr>
        <w:tab/>
      </w:r>
      <w:r w:rsidRPr="00561E1B">
        <w:rPr>
          <w:rFonts w:ascii="Calibri" w:hAnsi="Calibri"/>
        </w:rPr>
        <w:t>(secondi classificati)</w:t>
      </w:r>
    </w:p>
    <w:p w14:paraId="60219E11" w14:textId="77777777" w:rsidR="004E368C" w:rsidRPr="00561E1B" w:rsidRDefault="004E368C" w:rsidP="008C3335">
      <w:pPr>
        <w:jc w:val="both"/>
        <w:rPr>
          <w:rFonts w:ascii="Calibri" w:hAnsi="Calibri"/>
        </w:rPr>
      </w:pPr>
      <w:r w:rsidRPr="00561E1B">
        <w:rPr>
          <w:rFonts w:ascii="Calibri" w:hAnsi="Calibri"/>
        </w:rPr>
        <w:t>-</w:t>
      </w:r>
      <w:r w:rsidR="00017F4D">
        <w:rPr>
          <w:rFonts w:ascii="Calibri" w:hAnsi="Calibri"/>
        </w:rPr>
        <w:t xml:space="preserve"> </w:t>
      </w:r>
      <w:r w:rsidR="00017F4D" w:rsidRPr="005B4FE4">
        <w:rPr>
          <w:rFonts w:ascii="Calibri" w:hAnsi="Calibri"/>
        </w:rPr>
        <w:t>bronzate</w:t>
      </w:r>
      <w:r w:rsidR="00017F4D">
        <w:rPr>
          <w:rFonts w:ascii="Calibri" w:hAnsi="Calibri"/>
        </w:rPr>
        <w:t xml:space="preserve"> </w:t>
      </w:r>
      <w:r w:rsidR="005B4FE4">
        <w:rPr>
          <w:rFonts w:ascii="Calibri" w:hAnsi="Calibri"/>
        </w:rPr>
        <w:tab/>
      </w:r>
      <w:r w:rsidRPr="00561E1B">
        <w:rPr>
          <w:rFonts w:ascii="Calibri" w:hAnsi="Calibri"/>
        </w:rPr>
        <w:t>(terzi classificati)</w:t>
      </w:r>
    </w:p>
    <w:p w14:paraId="04B9CEF1" w14:textId="77777777" w:rsidR="00E11312" w:rsidRPr="00561E1B" w:rsidRDefault="00E11312" w:rsidP="00E11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</w:rPr>
      </w:pPr>
    </w:p>
    <w:p w14:paraId="6744A214" w14:textId="77777777" w:rsidR="00E11312" w:rsidRPr="00561E1B" w:rsidRDefault="00E11312" w:rsidP="00E113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</w:rPr>
      </w:pPr>
      <w:r w:rsidRPr="00561E1B">
        <w:rPr>
          <w:rFonts w:ascii="Calibri" w:hAnsi="Calibri"/>
          <w:b/>
        </w:rPr>
        <w:t>AVVERTENZE</w:t>
      </w:r>
    </w:p>
    <w:p w14:paraId="212AEFB6" w14:textId="4724CD3F" w:rsidR="00EB29E0" w:rsidRPr="007641DF" w:rsidRDefault="00EB29E0" w:rsidP="00EB29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u w:val="single"/>
        </w:rPr>
      </w:pPr>
      <w:r w:rsidRPr="007641DF">
        <w:rPr>
          <w:rFonts w:ascii="Calibri" w:hAnsi="Calibri"/>
          <w:u w:val="single"/>
        </w:rPr>
        <w:t xml:space="preserve">Si rammenta che per partecipare alle finali dei Campionati italiani, i tiratori devono essere in possesso del tesseramento  UITS per l'anno in corso. </w:t>
      </w:r>
    </w:p>
    <w:p w14:paraId="073ADA89" w14:textId="77777777" w:rsidR="00EB29E0" w:rsidRPr="007641DF" w:rsidRDefault="00EB29E0" w:rsidP="00EB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Calibri" w:hAnsi="Calibri"/>
          <w:u w:val="single"/>
        </w:rPr>
      </w:pPr>
    </w:p>
    <w:p w14:paraId="77DE5CD5" w14:textId="493C5BA2" w:rsidR="00EB29E0" w:rsidRPr="007641DF" w:rsidRDefault="00EB29E0" w:rsidP="00EB29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u w:val="single"/>
        </w:rPr>
      </w:pPr>
      <w:r w:rsidRPr="007641DF">
        <w:rPr>
          <w:rFonts w:ascii="Calibri" w:hAnsi="Calibri"/>
          <w:u w:val="single"/>
        </w:rPr>
        <w:t>E’ obbligatoria l’identificazione degli atleti.</w:t>
      </w:r>
    </w:p>
    <w:p w14:paraId="289C57E2" w14:textId="77777777" w:rsidR="00EB29E0" w:rsidRPr="007641DF" w:rsidRDefault="00EB29E0" w:rsidP="00EB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Calibri" w:hAnsi="Calibri"/>
          <w:u w:val="single"/>
        </w:rPr>
      </w:pPr>
    </w:p>
    <w:p w14:paraId="10E4405D" w14:textId="2C97B74B" w:rsidR="00EB29E0" w:rsidRDefault="00EB29E0" w:rsidP="00EB29E0">
      <w:pPr>
        <w:numPr>
          <w:ilvl w:val="0"/>
          <w:numId w:val="1"/>
        </w:numPr>
        <w:jc w:val="both"/>
        <w:rPr>
          <w:rFonts w:ascii="Calibri" w:hAnsi="Calibri"/>
        </w:rPr>
      </w:pPr>
      <w:r w:rsidRPr="00EB29E0">
        <w:rPr>
          <w:rFonts w:ascii="Calibri" w:hAnsi="Calibri"/>
        </w:rPr>
        <w:t>E’  obbligatoria, altresì,  l’acquisizione dell’autocertificazione art. 2 – comma 4 – Titolo 2 – del PSF 20</w:t>
      </w:r>
      <w:r w:rsidR="009377CA">
        <w:rPr>
          <w:rFonts w:ascii="Calibri" w:hAnsi="Calibri"/>
        </w:rPr>
        <w:t>21</w:t>
      </w:r>
      <w:r w:rsidRPr="00EB29E0">
        <w:rPr>
          <w:rFonts w:ascii="Calibri" w:hAnsi="Calibri"/>
        </w:rPr>
        <w:t xml:space="preserve"> sottoscritta dal tiratore straniero e relativa alla non partecipazione al Campionato omologo della propria Nazione.</w:t>
      </w:r>
    </w:p>
    <w:p w14:paraId="264AD72F" w14:textId="77777777" w:rsidR="00FA43AA" w:rsidRDefault="00FA43AA" w:rsidP="00FA43AA">
      <w:pPr>
        <w:pStyle w:val="Paragrafoelenco"/>
        <w:rPr>
          <w:rFonts w:ascii="Calibri" w:hAnsi="Calibri"/>
        </w:rPr>
      </w:pPr>
    </w:p>
    <w:p w14:paraId="6CEE0436" w14:textId="5F6EDD38" w:rsidR="00EB29E0" w:rsidRDefault="00FA43AA" w:rsidP="00FA43AA">
      <w:pPr>
        <w:numPr>
          <w:ilvl w:val="0"/>
          <w:numId w:val="1"/>
        </w:numPr>
        <w:jc w:val="both"/>
        <w:rPr>
          <w:rFonts w:ascii="Calibri" w:hAnsi="Calibri"/>
        </w:rPr>
      </w:pPr>
      <w:r w:rsidRPr="007641DF">
        <w:rPr>
          <w:rFonts w:ascii="Calibri" w:hAnsi="Calibri"/>
          <w:bCs/>
          <w:iCs/>
        </w:rPr>
        <w:t>Ai tiratori stranieri che hanno partecipato all’attività federale e rientranti nel disposto dell’art. 2 –Titolo 2 – “gare federali – disposizioni particolari” non verrà assegnato il Titolo Italiano né saranno riconosciuti eventuali record. I medesimi tiratori saranno considerati primi classificati. In quella specialità e categoria si farà luogo all’assegnazione del Titolo al primo tiratore italiano che segue in classifica</w:t>
      </w:r>
    </w:p>
    <w:p w14:paraId="4686C177" w14:textId="77777777" w:rsidR="00FA43AA" w:rsidRDefault="00FA43AA" w:rsidP="00FA43AA">
      <w:pPr>
        <w:pStyle w:val="Paragrafoelenco"/>
        <w:rPr>
          <w:rFonts w:ascii="Calibri" w:hAnsi="Calibri"/>
        </w:rPr>
      </w:pPr>
    </w:p>
    <w:p w14:paraId="02247006" w14:textId="33E2DA55" w:rsidR="00EB29E0" w:rsidRPr="00F95911" w:rsidRDefault="00F95911" w:rsidP="00F959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trike/>
        </w:rPr>
      </w:pPr>
      <w:r w:rsidRPr="007641DF">
        <w:rPr>
          <w:rFonts w:ascii="Calibri" w:hAnsi="Calibri" w:cs="Calibri"/>
        </w:rPr>
        <w:t xml:space="preserve">Qualora non diversamente specificato, l’orario di inizio del </w:t>
      </w:r>
      <w:r w:rsidRPr="00436B13">
        <w:rPr>
          <w:rFonts w:ascii="Calibri" w:hAnsi="Calibri" w:cs="Calibri"/>
        </w:rPr>
        <w:t>turno</w:t>
      </w:r>
      <w:r w:rsidRPr="007641DF">
        <w:rPr>
          <w:rFonts w:ascii="Calibri" w:hAnsi="Calibri" w:cs="Calibri"/>
        </w:rPr>
        <w:t>, indicato ad esempio nelle start list per ogni specialità, è riferito a quello di avvio del primo colpo di gara.</w:t>
      </w:r>
    </w:p>
    <w:p w14:paraId="6D8B5934" w14:textId="77777777" w:rsidR="00054B71" w:rsidRDefault="00054B71" w:rsidP="00054B71">
      <w:pPr>
        <w:pStyle w:val="Paragrafoelenco"/>
        <w:rPr>
          <w:rFonts w:ascii="Calibri" w:hAnsi="Calibri"/>
          <w:strike/>
        </w:rPr>
      </w:pPr>
    </w:p>
    <w:p w14:paraId="1B62E953" w14:textId="375EBCF0" w:rsidR="00EB29E0" w:rsidRPr="00FA43AA" w:rsidRDefault="00054B71" w:rsidP="00054B7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  <w:r w:rsidRPr="00FA43AA">
        <w:rPr>
          <w:rFonts w:ascii="Calibri" w:hAnsi="Calibri"/>
        </w:rPr>
        <w:t>In analogia a quanto disposto dal Regolamento per i Campionati individuali, laddove le gare per le qualificazioni alle finali si disputano con i numeri decimali, le prove dei componenti le squadra di rappresentanza saranno disputate alla stessa maniera</w:t>
      </w:r>
    </w:p>
    <w:p w14:paraId="3C9DE27B" w14:textId="77777777" w:rsidR="00EB29E0" w:rsidRPr="003D0EBD" w:rsidRDefault="00EB29E0" w:rsidP="00EB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Calibri" w:hAnsi="Calibri"/>
          <w:b/>
        </w:rPr>
      </w:pPr>
    </w:p>
    <w:p w14:paraId="10064D8C" w14:textId="77777777" w:rsidR="00EB29E0" w:rsidRDefault="00EB29E0" w:rsidP="00EB29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  <w:r w:rsidRPr="001310FE">
        <w:rPr>
          <w:rFonts w:ascii="Calibri" w:hAnsi="Calibri"/>
        </w:rPr>
        <w:t>Si raccomanda, inoltre, l'osservanza delle norme di legge che regolano il trasporto delle armi e munizioni</w:t>
      </w:r>
    </w:p>
    <w:p w14:paraId="5CD9A490" w14:textId="77777777" w:rsidR="00EB29E0" w:rsidRDefault="00EB29E0" w:rsidP="00EB2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Calibri" w:hAnsi="Calibri"/>
        </w:rPr>
      </w:pPr>
    </w:p>
    <w:p w14:paraId="248B04B3" w14:textId="2D94C30C" w:rsidR="00EB29E0" w:rsidRPr="001310FE" w:rsidRDefault="00EB29E0" w:rsidP="00EB29E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</w:rPr>
      </w:pPr>
      <w:r>
        <w:rPr>
          <w:rFonts w:ascii="Calibri" w:hAnsi="Calibri"/>
        </w:rPr>
        <w:t>Tutte le competizioni (m.50, 25, 10) saranno disputate su bersagli elettronici SIUS</w:t>
      </w:r>
    </w:p>
    <w:p w14:paraId="7CE327E8" w14:textId="77777777" w:rsidR="00D03034" w:rsidRDefault="00D03034" w:rsidP="00D03034">
      <w:pPr>
        <w:pStyle w:val="Paragrafoelenco"/>
        <w:rPr>
          <w:rFonts w:ascii="Calibri" w:hAnsi="Calibri"/>
          <w:b/>
        </w:rPr>
      </w:pPr>
    </w:p>
    <w:p w14:paraId="6A6BFFC2" w14:textId="77777777" w:rsidR="004650BB" w:rsidRPr="004650BB" w:rsidRDefault="004650BB" w:rsidP="00465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Calibri" w:hAnsi="Calibri"/>
          <w:b/>
        </w:rPr>
      </w:pPr>
    </w:p>
    <w:p w14:paraId="4C3FAF03" w14:textId="77777777" w:rsidR="004650BB" w:rsidRPr="00753FE2" w:rsidRDefault="004650BB" w:rsidP="004650BB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753FE2">
        <w:rPr>
          <w:rFonts w:ascii="Calibri" w:hAnsi="Calibri"/>
          <w:b/>
        </w:rPr>
        <w:t>Si raccomanda, inoltre, l’osservanza delle norme di legge che regolano il trasporto delle armi e munizioni.</w:t>
      </w:r>
    </w:p>
    <w:p w14:paraId="4229D165" w14:textId="77777777" w:rsidR="0091716A" w:rsidRDefault="0091716A" w:rsidP="004650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</w:p>
    <w:p w14:paraId="5952D839" w14:textId="77777777" w:rsidR="006B5923" w:rsidRPr="00561E1B" w:rsidRDefault="006B5923" w:rsidP="008C3335">
      <w:pPr>
        <w:jc w:val="both"/>
        <w:rPr>
          <w:rFonts w:ascii="Calibri" w:hAnsi="Calibri"/>
        </w:rPr>
      </w:pPr>
    </w:p>
    <w:p w14:paraId="5A3DD5F3" w14:textId="77777777" w:rsidR="004E368C" w:rsidRPr="00561E1B" w:rsidRDefault="004E368C" w:rsidP="004E368C">
      <w:pPr>
        <w:jc w:val="both"/>
        <w:rPr>
          <w:rFonts w:ascii="Calibri" w:hAnsi="Calibri"/>
          <w:b/>
        </w:rPr>
      </w:pPr>
      <w:r w:rsidRPr="00561E1B">
        <w:rPr>
          <w:rFonts w:ascii="Calibri" w:hAnsi="Calibri"/>
          <w:b/>
        </w:rPr>
        <w:t>MODIFICHE AL PROGRAMMA</w:t>
      </w:r>
    </w:p>
    <w:p w14:paraId="1145C3EA" w14:textId="52C4C7A2" w:rsidR="002C5439" w:rsidRPr="00561E1B" w:rsidRDefault="002C5439" w:rsidP="002C5439">
      <w:pPr>
        <w:jc w:val="both"/>
        <w:rPr>
          <w:rFonts w:ascii="Calibri" w:hAnsi="Calibri"/>
          <w:u w:val="single"/>
        </w:rPr>
      </w:pPr>
      <w:r w:rsidRPr="00561E1B">
        <w:rPr>
          <w:rFonts w:ascii="Calibri" w:hAnsi="Calibri"/>
          <w:u w:val="single"/>
        </w:rPr>
        <w:lastRenderedPageBreak/>
        <w:t xml:space="preserve">L'Unione si riserva di apportare </w:t>
      </w:r>
      <w:r w:rsidR="001C2BEA" w:rsidRPr="001310FE">
        <w:rPr>
          <w:rFonts w:ascii="Calibri" w:hAnsi="Calibri"/>
          <w:u w:val="single"/>
        </w:rPr>
        <w:t xml:space="preserve">al programma </w:t>
      </w:r>
      <w:r w:rsidR="001C2BEA">
        <w:rPr>
          <w:rFonts w:ascii="Calibri" w:hAnsi="Calibri"/>
          <w:u w:val="single"/>
        </w:rPr>
        <w:t>di gara e al presente regolamento</w:t>
      </w:r>
      <w:r w:rsidR="005216F6">
        <w:rPr>
          <w:rFonts w:ascii="Calibri" w:hAnsi="Calibri"/>
          <w:u w:val="single"/>
        </w:rPr>
        <w:t>, tutte</w:t>
      </w:r>
      <w:r w:rsidRPr="00561E1B">
        <w:rPr>
          <w:rFonts w:ascii="Calibri" w:hAnsi="Calibri"/>
          <w:u w:val="single"/>
        </w:rPr>
        <w:t xml:space="preserve"> le modifiche che si rendessero necessarie per la migliore riuscita de</w:t>
      </w:r>
      <w:r w:rsidR="00B371C7">
        <w:rPr>
          <w:rFonts w:ascii="Calibri" w:hAnsi="Calibri"/>
          <w:u w:val="single"/>
        </w:rPr>
        <w:t>lle finali dei</w:t>
      </w:r>
      <w:r w:rsidRPr="00561E1B">
        <w:rPr>
          <w:rFonts w:ascii="Calibri" w:hAnsi="Calibri"/>
          <w:u w:val="single"/>
        </w:rPr>
        <w:t xml:space="preserve"> Campionati.</w:t>
      </w:r>
    </w:p>
    <w:p w14:paraId="3C79AC6B" w14:textId="77777777" w:rsidR="004E368C" w:rsidRPr="00561E1B" w:rsidRDefault="004E368C" w:rsidP="004E368C">
      <w:pPr>
        <w:jc w:val="both"/>
        <w:rPr>
          <w:rFonts w:ascii="Calibri" w:hAnsi="Calibri"/>
        </w:rPr>
      </w:pPr>
    </w:p>
    <w:p w14:paraId="22D8587E" w14:textId="77777777" w:rsidR="004650BB" w:rsidRDefault="004650BB" w:rsidP="00561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</w:rPr>
      </w:pPr>
    </w:p>
    <w:p w14:paraId="60C7A885" w14:textId="77777777" w:rsidR="00561E1B" w:rsidRPr="00561E1B" w:rsidRDefault="00561E1B" w:rsidP="00561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</w:rPr>
      </w:pPr>
      <w:r w:rsidRPr="00561E1B">
        <w:rPr>
          <w:rFonts w:ascii="Calibri" w:hAnsi="Calibri"/>
          <w:b/>
        </w:rPr>
        <w:t>INFORMAZIONI</w:t>
      </w:r>
    </w:p>
    <w:p w14:paraId="73239E60" w14:textId="77777777" w:rsidR="00A143E6" w:rsidRPr="00D80101" w:rsidRDefault="00A143E6" w:rsidP="00A143E6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contextualSpacing/>
        <w:jc w:val="both"/>
        <w:rPr>
          <w:rFonts w:ascii="Calibri" w:hAnsi="Calibri"/>
        </w:rPr>
      </w:pPr>
      <w:r w:rsidRPr="00946467">
        <w:rPr>
          <w:rFonts w:ascii="Calibri" w:hAnsi="Calibri" w:cs="Calibri"/>
        </w:rPr>
        <w:t xml:space="preserve">Sezione TSN di </w:t>
      </w:r>
      <w:r>
        <w:rPr>
          <w:rFonts w:ascii="Calibri" w:hAnsi="Calibri" w:cs="Calibri"/>
        </w:rPr>
        <w:t>Milano</w:t>
      </w:r>
      <w:r w:rsidRPr="00946467">
        <w:rPr>
          <w:rFonts w:ascii="Calibri" w:hAnsi="Calibri" w:cs="Calibri"/>
        </w:rPr>
        <w:t>: Via</w:t>
      </w:r>
      <w:r>
        <w:rPr>
          <w:rFonts w:ascii="Calibri" w:hAnsi="Calibri" w:cs="Calibri"/>
        </w:rPr>
        <w:t>le</w:t>
      </w:r>
      <w:r w:rsidRPr="009464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Achille Papa </w:t>
      </w:r>
      <w:r w:rsidRPr="00690CC3">
        <w:rPr>
          <w:rFonts w:ascii="Calibri" w:hAnsi="Calibri"/>
        </w:rPr>
        <w:t>22/B</w:t>
      </w:r>
      <w:r>
        <w:rPr>
          <w:rFonts w:ascii="Calibri" w:hAnsi="Calibri" w:cs="Calibri"/>
        </w:rPr>
        <w:t xml:space="preserve"> –  20149 Milano</w:t>
      </w:r>
      <w:r w:rsidRPr="00946467">
        <w:rPr>
          <w:rFonts w:ascii="Calibri" w:hAnsi="Calibri" w:cs="Calibri"/>
        </w:rPr>
        <w:t>;  tel.</w:t>
      </w:r>
      <w:r w:rsidRPr="00690CC3">
        <w:rPr>
          <w:rFonts w:ascii="Calibri" w:hAnsi="Calibri"/>
        </w:rPr>
        <w:t xml:space="preserve"> 02/33002418</w:t>
      </w:r>
      <w:r>
        <w:rPr>
          <w:rFonts w:ascii="Calibri" w:hAnsi="Calibri"/>
        </w:rPr>
        <w:t>.</w:t>
      </w:r>
    </w:p>
    <w:p w14:paraId="25D50BB8" w14:textId="77777777" w:rsidR="008C3335" w:rsidRPr="00C24361" w:rsidRDefault="008C3335" w:rsidP="008C3335">
      <w:pPr>
        <w:jc w:val="both"/>
        <w:rPr>
          <w:rFonts w:ascii="Bookman Old Style" w:hAnsi="Bookman Old Style"/>
        </w:rPr>
      </w:pPr>
    </w:p>
    <w:p w14:paraId="792F63AA" w14:textId="77777777" w:rsidR="008C3335" w:rsidRPr="00C24361" w:rsidRDefault="008C3335" w:rsidP="008C3335">
      <w:pPr>
        <w:jc w:val="both"/>
        <w:rPr>
          <w:rFonts w:ascii="Bookman Old Style" w:hAnsi="Bookman Old Style"/>
        </w:rPr>
      </w:pPr>
    </w:p>
    <w:sectPr w:rsidR="008C3335" w:rsidRPr="00C24361" w:rsidSect="00A21D7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A21"/>
    <w:multiLevelType w:val="hybridMultilevel"/>
    <w:tmpl w:val="FD568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30B63"/>
    <w:multiLevelType w:val="hybridMultilevel"/>
    <w:tmpl w:val="A78C3BC2"/>
    <w:lvl w:ilvl="0" w:tplc="05B449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F20"/>
    <w:multiLevelType w:val="hybridMultilevel"/>
    <w:tmpl w:val="D2267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5"/>
    <w:rsid w:val="0001184E"/>
    <w:rsid w:val="00017F4D"/>
    <w:rsid w:val="00035D22"/>
    <w:rsid w:val="00036C52"/>
    <w:rsid w:val="000404B9"/>
    <w:rsid w:val="00054B71"/>
    <w:rsid w:val="000802BD"/>
    <w:rsid w:val="000877D6"/>
    <w:rsid w:val="00087F81"/>
    <w:rsid w:val="000A46A9"/>
    <w:rsid w:val="000E6510"/>
    <w:rsid w:val="00106F78"/>
    <w:rsid w:val="00113F2F"/>
    <w:rsid w:val="00130614"/>
    <w:rsid w:val="0018187F"/>
    <w:rsid w:val="00185393"/>
    <w:rsid w:val="001B276B"/>
    <w:rsid w:val="001B4AC9"/>
    <w:rsid w:val="001B6D05"/>
    <w:rsid w:val="001C2BEA"/>
    <w:rsid w:val="001C365F"/>
    <w:rsid w:val="0020688B"/>
    <w:rsid w:val="00222EE9"/>
    <w:rsid w:val="002521B4"/>
    <w:rsid w:val="002577DA"/>
    <w:rsid w:val="00257EBC"/>
    <w:rsid w:val="00262863"/>
    <w:rsid w:val="002B717D"/>
    <w:rsid w:val="002C0F5E"/>
    <w:rsid w:val="002C15A3"/>
    <w:rsid w:val="002C5439"/>
    <w:rsid w:val="002E66B8"/>
    <w:rsid w:val="002F1432"/>
    <w:rsid w:val="002F25C2"/>
    <w:rsid w:val="0031782E"/>
    <w:rsid w:val="00352374"/>
    <w:rsid w:val="0035604A"/>
    <w:rsid w:val="00390AFA"/>
    <w:rsid w:val="00393054"/>
    <w:rsid w:val="003C3769"/>
    <w:rsid w:val="003D1AB2"/>
    <w:rsid w:val="003D56A3"/>
    <w:rsid w:val="00416893"/>
    <w:rsid w:val="00423B69"/>
    <w:rsid w:val="004452F1"/>
    <w:rsid w:val="004650BB"/>
    <w:rsid w:val="004676D8"/>
    <w:rsid w:val="004701EB"/>
    <w:rsid w:val="00471BC9"/>
    <w:rsid w:val="00476F82"/>
    <w:rsid w:val="00492A40"/>
    <w:rsid w:val="004A40ED"/>
    <w:rsid w:val="004B755B"/>
    <w:rsid w:val="004E368C"/>
    <w:rsid w:val="004F5B91"/>
    <w:rsid w:val="005015B1"/>
    <w:rsid w:val="005216F6"/>
    <w:rsid w:val="00527D97"/>
    <w:rsid w:val="00535DAE"/>
    <w:rsid w:val="0054197C"/>
    <w:rsid w:val="0054387D"/>
    <w:rsid w:val="005453A2"/>
    <w:rsid w:val="00561E1B"/>
    <w:rsid w:val="00574310"/>
    <w:rsid w:val="005853D3"/>
    <w:rsid w:val="00593594"/>
    <w:rsid w:val="005B4FE4"/>
    <w:rsid w:val="005E245B"/>
    <w:rsid w:val="00606C63"/>
    <w:rsid w:val="00626CF3"/>
    <w:rsid w:val="00636138"/>
    <w:rsid w:val="00651F0E"/>
    <w:rsid w:val="00690F33"/>
    <w:rsid w:val="006B2903"/>
    <w:rsid w:val="006B5923"/>
    <w:rsid w:val="006C2031"/>
    <w:rsid w:val="006C68F2"/>
    <w:rsid w:val="006D4EA5"/>
    <w:rsid w:val="006E2B00"/>
    <w:rsid w:val="00712DC6"/>
    <w:rsid w:val="007343C6"/>
    <w:rsid w:val="007348B6"/>
    <w:rsid w:val="00753FE2"/>
    <w:rsid w:val="007661A8"/>
    <w:rsid w:val="007973C5"/>
    <w:rsid w:val="007A3CE0"/>
    <w:rsid w:val="007D4929"/>
    <w:rsid w:val="007F6EE4"/>
    <w:rsid w:val="00814943"/>
    <w:rsid w:val="00881B7C"/>
    <w:rsid w:val="0088657A"/>
    <w:rsid w:val="00891CE8"/>
    <w:rsid w:val="008C3335"/>
    <w:rsid w:val="008F666F"/>
    <w:rsid w:val="00902104"/>
    <w:rsid w:val="0091716A"/>
    <w:rsid w:val="00937059"/>
    <w:rsid w:val="009377CA"/>
    <w:rsid w:val="00943FB9"/>
    <w:rsid w:val="00953280"/>
    <w:rsid w:val="00991C54"/>
    <w:rsid w:val="009A0F64"/>
    <w:rsid w:val="009B087A"/>
    <w:rsid w:val="009B72E8"/>
    <w:rsid w:val="009C60F5"/>
    <w:rsid w:val="009E2790"/>
    <w:rsid w:val="009F2F2F"/>
    <w:rsid w:val="009F4FB3"/>
    <w:rsid w:val="009F5C5A"/>
    <w:rsid w:val="00A13759"/>
    <w:rsid w:val="00A143E6"/>
    <w:rsid w:val="00A21D71"/>
    <w:rsid w:val="00A24613"/>
    <w:rsid w:val="00A25184"/>
    <w:rsid w:val="00A85F4B"/>
    <w:rsid w:val="00AF16A1"/>
    <w:rsid w:val="00B172AB"/>
    <w:rsid w:val="00B239BC"/>
    <w:rsid w:val="00B371C7"/>
    <w:rsid w:val="00B745A9"/>
    <w:rsid w:val="00B74F0A"/>
    <w:rsid w:val="00B75ABA"/>
    <w:rsid w:val="00B75E2B"/>
    <w:rsid w:val="00B82B86"/>
    <w:rsid w:val="00B943A6"/>
    <w:rsid w:val="00BA4392"/>
    <w:rsid w:val="00BC228E"/>
    <w:rsid w:val="00BC2D08"/>
    <w:rsid w:val="00BE62E8"/>
    <w:rsid w:val="00C02E28"/>
    <w:rsid w:val="00C053F7"/>
    <w:rsid w:val="00C064DC"/>
    <w:rsid w:val="00C16620"/>
    <w:rsid w:val="00C24361"/>
    <w:rsid w:val="00C336AE"/>
    <w:rsid w:val="00C344FD"/>
    <w:rsid w:val="00C35F2F"/>
    <w:rsid w:val="00C36E5A"/>
    <w:rsid w:val="00CA2415"/>
    <w:rsid w:val="00CC0A45"/>
    <w:rsid w:val="00D006C1"/>
    <w:rsid w:val="00D03034"/>
    <w:rsid w:val="00D03531"/>
    <w:rsid w:val="00D107D0"/>
    <w:rsid w:val="00D56C70"/>
    <w:rsid w:val="00D632E6"/>
    <w:rsid w:val="00D66D3F"/>
    <w:rsid w:val="00D908E2"/>
    <w:rsid w:val="00DA37FD"/>
    <w:rsid w:val="00DD0D97"/>
    <w:rsid w:val="00DF7986"/>
    <w:rsid w:val="00E11312"/>
    <w:rsid w:val="00E115CE"/>
    <w:rsid w:val="00E24745"/>
    <w:rsid w:val="00E66E71"/>
    <w:rsid w:val="00E75CF7"/>
    <w:rsid w:val="00E767F9"/>
    <w:rsid w:val="00E76FB9"/>
    <w:rsid w:val="00EB29E0"/>
    <w:rsid w:val="00EC2CF9"/>
    <w:rsid w:val="00EC518B"/>
    <w:rsid w:val="00F243DB"/>
    <w:rsid w:val="00F519C5"/>
    <w:rsid w:val="00F53864"/>
    <w:rsid w:val="00F87299"/>
    <w:rsid w:val="00F95911"/>
    <w:rsid w:val="00FA43AA"/>
    <w:rsid w:val="00FC4EC1"/>
    <w:rsid w:val="00FC5EF2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956831"/>
  <w15:chartTrackingRefBased/>
  <w15:docId w15:val="{529AA07F-F0D2-4C89-ADD1-BC9CF50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0E651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Comic Sans MS" w:hAnsi="Comic Sans MS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61E1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561E1B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88657A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DD0D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DD0D97"/>
    <w:rPr>
      <w:rFonts w:ascii="Arial" w:hAnsi="Arial"/>
      <w:sz w:val="24"/>
    </w:rPr>
  </w:style>
  <w:style w:type="paragraph" w:styleId="Titolo">
    <w:name w:val="Title"/>
    <w:basedOn w:val="Normale"/>
    <w:qFormat/>
    <w:rsid w:val="000E6510"/>
    <w:pPr>
      <w:jc w:val="center"/>
    </w:pPr>
    <w:rPr>
      <w:rFonts w:ascii="Comic Sans MS" w:hAnsi="Comic Sans MS"/>
      <w:w w:val="200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465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uits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DAB83-794B-4035-81D9-32EB4384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CAMPIONATI ITALIANI A SQUADRE 2007 REGOLAMENTO</vt:lpstr>
    </vt:vector>
  </TitlesOfParts>
  <Company/>
  <LinksUpToDate>false</LinksUpToDate>
  <CharactersWithSpaces>5720</CharactersWithSpaces>
  <SharedDoc>false</SharedDoc>
  <HLinks>
    <vt:vector size="6" baseType="variant"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http://www.uits.it/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</dc:creator>
  <cp:keywords/>
  <cp:lastModifiedBy>uits uits1</cp:lastModifiedBy>
  <cp:revision>2</cp:revision>
  <cp:lastPrinted>2015-06-23T14:04:00Z</cp:lastPrinted>
  <dcterms:created xsi:type="dcterms:W3CDTF">2021-08-02T14:49:00Z</dcterms:created>
  <dcterms:modified xsi:type="dcterms:W3CDTF">2021-08-02T14:49:00Z</dcterms:modified>
</cp:coreProperties>
</file>