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D53" w:rsidRDefault="00462D53">
      <w:pPr>
        <w:rPr>
          <w:rFonts w:ascii="Verdana" w:hAnsi="Verdana"/>
          <w:sz w:val="18"/>
          <w:szCs w:val="18"/>
        </w:rPr>
      </w:pPr>
    </w:p>
    <w:p w:rsidR="00E93A54" w:rsidRPr="00462D53" w:rsidRDefault="00462D53">
      <w:pPr>
        <w:rPr>
          <w:rFonts w:ascii="Verdana" w:hAnsi="Verdana"/>
          <w:b/>
          <w:sz w:val="18"/>
          <w:szCs w:val="18"/>
        </w:rPr>
      </w:pPr>
      <w:r w:rsidRPr="00462D53">
        <w:rPr>
          <w:rFonts w:ascii="Verdana" w:hAnsi="Verdana"/>
          <w:b/>
          <w:sz w:val="18"/>
          <w:szCs w:val="18"/>
        </w:rPr>
        <w:t xml:space="preserve">Tiro a Segno - Coppa del Mondo Rio: </w:t>
      </w:r>
      <w:proofErr w:type="spellStart"/>
      <w:r w:rsidRPr="00462D53">
        <w:rPr>
          <w:rFonts w:ascii="Verdana" w:hAnsi="Verdana"/>
          <w:b/>
          <w:sz w:val="18"/>
          <w:szCs w:val="18"/>
        </w:rPr>
        <w:t>Zublasing</w:t>
      </w:r>
      <w:proofErr w:type="spellEnd"/>
      <w:r w:rsidRPr="00462D53">
        <w:rPr>
          <w:rFonts w:ascii="Verdana" w:hAnsi="Verdana"/>
          <w:b/>
          <w:sz w:val="18"/>
          <w:szCs w:val="18"/>
        </w:rPr>
        <w:t xml:space="preserve"> quarta nella 3 posizioni</w:t>
      </w:r>
    </w:p>
    <w:p w:rsidR="00584031" w:rsidRDefault="00E93A54">
      <w:r>
        <w:rPr>
          <w:rFonts w:ascii="Verdana" w:hAnsi="Verdana"/>
          <w:sz w:val="18"/>
          <w:szCs w:val="18"/>
        </w:rPr>
        <w:t>Roma, 22 aprile 2016</w:t>
      </w:r>
      <w:r>
        <w:rPr>
          <w:rFonts w:ascii="Verdana" w:hAnsi="Verdana"/>
          <w:sz w:val="18"/>
          <w:szCs w:val="18"/>
        </w:rPr>
        <w:br/>
      </w:r>
      <w:r>
        <w:rPr>
          <w:rFonts w:ascii="Verdana" w:hAnsi="Verdana"/>
          <w:sz w:val="18"/>
          <w:szCs w:val="18"/>
        </w:rPr>
        <w:br/>
        <w:t xml:space="preserve">Si è fermata ad un passo dal podio l'atleta azzurra </w:t>
      </w:r>
      <w:r>
        <w:rPr>
          <w:rStyle w:val="Enfasigrassetto"/>
          <w:rFonts w:ascii="Verdana" w:hAnsi="Verdana"/>
          <w:sz w:val="18"/>
          <w:szCs w:val="18"/>
        </w:rPr>
        <w:t xml:space="preserve">Petra </w:t>
      </w:r>
      <w:proofErr w:type="spellStart"/>
      <w:r>
        <w:rPr>
          <w:rStyle w:val="Enfasigrassetto"/>
          <w:rFonts w:ascii="Verdana" w:hAnsi="Verdana"/>
          <w:sz w:val="18"/>
          <w:szCs w:val="18"/>
        </w:rPr>
        <w:t>Zublasing</w:t>
      </w:r>
      <w:proofErr w:type="spellEnd"/>
      <w:r>
        <w:rPr>
          <w:rStyle w:val="Enfasigrassetto"/>
          <w:rFonts w:ascii="Verdana" w:hAnsi="Verdana"/>
          <w:sz w:val="18"/>
          <w:szCs w:val="18"/>
        </w:rPr>
        <w:t xml:space="preserve"> </w:t>
      </w:r>
      <w:r>
        <w:rPr>
          <w:rFonts w:ascii="Verdana" w:hAnsi="Verdana"/>
          <w:sz w:val="18"/>
          <w:szCs w:val="18"/>
        </w:rPr>
        <w:t xml:space="preserve">(Carabinieri) che ha gareggiato oggi, nella specialità di carabina sportiva 3 posizioni donne, alla tappa di Coppa del Mondo preolimpica in corso a Rio De Janeiro. Una competizione che ha visto già nella fase di qualificazione la tiratrice altoatesina prendersi le sue soddisfazioni riuscendo ad entrare in finale con il punteggio di 585 pt., dove ha dovuto però accontentarsi del quarto posto. La gara è stata vinta dalla croata </w:t>
      </w:r>
      <w:proofErr w:type="spellStart"/>
      <w:r>
        <w:rPr>
          <w:rFonts w:ascii="Verdana" w:hAnsi="Verdana"/>
          <w:sz w:val="18"/>
          <w:szCs w:val="18"/>
        </w:rPr>
        <w:t>Snjezana</w:t>
      </w:r>
      <w:proofErr w:type="spellEnd"/>
      <w:r>
        <w:rPr>
          <w:rFonts w:ascii="Verdana" w:hAnsi="Verdana"/>
          <w:sz w:val="18"/>
          <w:szCs w:val="18"/>
        </w:rPr>
        <w:t xml:space="preserve"> </w:t>
      </w:r>
      <w:proofErr w:type="spellStart"/>
      <w:r>
        <w:rPr>
          <w:rFonts w:ascii="Verdana" w:hAnsi="Verdana"/>
          <w:sz w:val="18"/>
          <w:szCs w:val="18"/>
        </w:rPr>
        <w:t>Pejcic</w:t>
      </w:r>
      <w:proofErr w:type="spellEnd"/>
      <w:r>
        <w:rPr>
          <w:rFonts w:ascii="Verdana" w:hAnsi="Verdana"/>
          <w:sz w:val="18"/>
          <w:szCs w:val="18"/>
        </w:rPr>
        <w:t xml:space="preserve"> (458.8); alle sue spalle la tedesca Barbara </w:t>
      </w:r>
      <w:proofErr w:type="spellStart"/>
      <w:r>
        <w:rPr>
          <w:rFonts w:ascii="Verdana" w:hAnsi="Verdana"/>
          <w:sz w:val="18"/>
          <w:szCs w:val="18"/>
        </w:rPr>
        <w:t>Engleder</w:t>
      </w:r>
      <w:proofErr w:type="spellEnd"/>
      <w:r>
        <w:rPr>
          <w:rFonts w:ascii="Verdana" w:hAnsi="Verdana"/>
          <w:sz w:val="18"/>
          <w:szCs w:val="18"/>
        </w:rPr>
        <w:t xml:space="preserve"> (455.6) e </w:t>
      </w:r>
      <w:proofErr w:type="spellStart"/>
      <w:r>
        <w:rPr>
          <w:rFonts w:ascii="Verdana" w:hAnsi="Verdana"/>
          <w:sz w:val="18"/>
          <w:szCs w:val="18"/>
        </w:rPr>
        <w:t>Nandinzaya</w:t>
      </w:r>
      <w:proofErr w:type="spellEnd"/>
      <w:r>
        <w:rPr>
          <w:rFonts w:ascii="Verdana" w:hAnsi="Verdana"/>
          <w:sz w:val="18"/>
          <w:szCs w:val="18"/>
        </w:rPr>
        <w:t xml:space="preserve"> </w:t>
      </w:r>
      <w:proofErr w:type="spellStart"/>
      <w:r>
        <w:rPr>
          <w:rFonts w:ascii="Verdana" w:hAnsi="Verdana"/>
          <w:sz w:val="18"/>
          <w:szCs w:val="18"/>
        </w:rPr>
        <w:t>Gankhuyag</w:t>
      </w:r>
      <w:proofErr w:type="spellEnd"/>
      <w:r>
        <w:rPr>
          <w:rFonts w:ascii="Verdana" w:hAnsi="Verdana"/>
          <w:sz w:val="18"/>
          <w:szCs w:val="18"/>
        </w:rPr>
        <w:t xml:space="preserve">. In gara anche </w:t>
      </w:r>
      <w:r>
        <w:rPr>
          <w:rStyle w:val="Enfasigrassetto"/>
          <w:rFonts w:ascii="Verdana" w:hAnsi="Verdana"/>
          <w:sz w:val="18"/>
          <w:szCs w:val="18"/>
        </w:rPr>
        <w:t>Sabrina Sena</w:t>
      </w:r>
      <w:r>
        <w:rPr>
          <w:rFonts w:ascii="Verdana" w:hAnsi="Verdana"/>
          <w:sz w:val="18"/>
          <w:szCs w:val="18"/>
        </w:rPr>
        <w:t xml:space="preserve"> (Forestale) che ha chiuso al 31esimo posto (576).</w:t>
      </w:r>
      <w:r>
        <w:rPr>
          <w:rFonts w:ascii="Verdana" w:hAnsi="Verdana"/>
          <w:sz w:val="18"/>
          <w:szCs w:val="18"/>
        </w:rPr>
        <w:br/>
      </w:r>
      <w:r>
        <w:rPr>
          <w:rFonts w:ascii="Verdana" w:hAnsi="Verdana"/>
          <w:sz w:val="18"/>
          <w:szCs w:val="18"/>
        </w:rPr>
        <w:br/>
      </w:r>
      <w:hyperlink r:id="rId6" w:history="1">
        <w:r>
          <w:rPr>
            <w:rStyle w:val="Collegamentoipertestuale"/>
            <w:rFonts w:ascii="Verdana" w:hAnsi="Verdana"/>
            <w:sz w:val="18"/>
            <w:szCs w:val="18"/>
          </w:rPr>
          <w:t>Guarda la classifica di carabina sportiva 3 posizioni donne</w:t>
        </w:r>
      </w:hyperlink>
      <w:r>
        <w:rPr>
          <w:rFonts w:ascii="Verdana" w:hAnsi="Verdana"/>
          <w:sz w:val="18"/>
          <w:szCs w:val="18"/>
        </w:rPr>
        <w:br/>
      </w:r>
      <w:r>
        <w:rPr>
          <w:rFonts w:ascii="Verdana" w:hAnsi="Verdana"/>
          <w:sz w:val="18"/>
          <w:szCs w:val="18"/>
        </w:rPr>
        <w:br/>
      </w:r>
      <w:r>
        <w:rPr>
          <w:rStyle w:val="Enfasigrassetto"/>
          <w:rFonts w:ascii="Verdana" w:hAnsi="Verdana"/>
          <w:sz w:val="18"/>
          <w:szCs w:val="18"/>
        </w:rPr>
        <w:t>Domani saranno in gara gli atleti di pistola automatica</w:t>
      </w:r>
      <w:r>
        <w:rPr>
          <w:rFonts w:ascii="Verdana" w:hAnsi="Verdana"/>
        </w:rPr>
        <w:br/>
      </w:r>
      <w:r>
        <w:rPr>
          <w:rFonts w:ascii="Verdana" w:hAnsi="Verdana"/>
        </w:rPr>
        <w:br/>
      </w:r>
      <w:r>
        <w:rPr>
          <w:rStyle w:val="Enfasigrassetto"/>
          <w:rFonts w:ascii="Verdana" w:hAnsi="Verdana"/>
          <w:sz w:val="15"/>
          <w:szCs w:val="15"/>
        </w:rPr>
        <w:t>RISULTATI</w:t>
      </w:r>
      <w:r>
        <w:rPr>
          <w:rFonts w:ascii="Verdana" w:hAnsi="Verdana"/>
          <w:b/>
          <w:bCs/>
          <w:sz w:val="15"/>
          <w:szCs w:val="15"/>
        </w:rPr>
        <w:br/>
      </w:r>
      <w:r>
        <w:rPr>
          <w:rStyle w:val="Enfasigrassetto"/>
          <w:rFonts w:ascii="Verdana" w:hAnsi="Verdana"/>
          <w:sz w:val="15"/>
          <w:szCs w:val="15"/>
        </w:rPr>
        <w:t>CARABINA SPORTIVA 3 POSIZIONI DONNE</w:t>
      </w:r>
      <w:r>
        <w:rPr>
          <w:rFonts w:ascii="Verdana" w:hAnsi="Verdana"/>
          <w:sz w:val="15"/>
          <w:szCs w:val="15"/>
        </w:rPr>
        <w:br/>
      </w:r>
      <w:r>
        <w:rPr>
          <w:rFonts w:ascii="Verdana" w:hAnsi="Verdana"/>
          <w:sz w:val="15"/>
          <w:szCs w:val="15"/>
        </w:rPr>
        <w:br/>
        <w:t xml:space="preserve">1. PEJCIC </w:t>
      </w:r>
      <w:proofErr w:type="spellStart"/>
      <w:r>
        <w:rPr>
          <w:rFonts w:ascii="Verdana" w:hAnsi="Verdana"/>
          <w:sz w:val="15"/>
          <w:szCs w:val="15"/>
        </w:rPr>
        <w:t>Snjezana</w:t>
      </w:r>
      <w:proofErr w:type="spellEnd"/>
      <w:r>
        <w:rPr>
          <w:rFonts w:ascii="Verdana" w:hAnsi="Verdana"/>
          <w:sz w:val="15"/>
          <w:szCs w:val="15"/>
        </w:rPr>
        <w:t xml:space="preserve"> (CRO) 458.8; 2. ENGLEDER Barbara (GER) 455.6; 3. GANKHUYAG </w:t>
      </w:r>
      <w:proofErr w:type="spellStart"/>
      <w:r>
        <w:rPr>
          <w:rFonts w:ascii="Verdana" w:hAnsi="Verdana"/>
          <w:sz w:val="15"/>
          <w:szCs w:val="15"/>
        </w:rPr>
        <w:t>Nandinzaya</w:t>
      </w:r>
      <w:proofErr w:type="spellEnd"/>
      <w:r>
        <w:rPr>
          <w:rFonts w:ascii="Verdana" w:hAnsi="Verdana"/>
          <w:sz w:val="15"/>
          <w:szCs w:val="15"/>
        </w:rPr>
        <w:t xml:space="preserve"> (MGL); 4. ZUBLASING Petra (ITA); 31. SENA Sabrina (576)  </w:t>
      </w:r>
      <w:r>
        <w:br/>
      </w:r>
      <w:r>
        <w:br/>
      </w:r>
      <w:r>
        <w:br/>
      </w:r>
      <w:r>
        <w:rPr>
          <w:rFonts w:ascii="Verdana" w:hAnsi="Verdana"/>
          <w:color w:val="0000CD"/>
          <w:sz w:val="15"/>
          <w:szCs w:val="15"/>
          <w:u w:val="single"/>
        </w:rPr>
        <w:t>Ufficio Stampa UITS</w:t>
      </w:r>
      <w:r>
        <w:rPr>
          <w:rFonts w:ascii="Verdana" w:hAnsi="Verdana"/>
          <w:sz w:val="15"/>
          <w:szCs w:val="15"/>
        </w:rPr>
        <w:br/>
        <w:t>Federica Scotti</w:t>
      </w:r>
      <w:r>
        <w:rPr>
          <w:rFonts w:ascii="Verdana" w:hAnsi="Verdana"/>
          <w:sz w:val="15"/>
          <w:szCs w:val="15"/>
        </w:rPr>
        <w:br/>
        <w:t>stampa@uits.it</w:t>
      </w:r>
      <w:r>
        <w:rPr>
          <w:rFonts w:ascii="Verdana" w:hAnsi="Verdana"/>
          <w:sz w:val="15"/>
          <w:szCs w:val="15"/>
        </w:rPr>
        <w:br/>
        <w:t>06.87975552</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496C" w:rsidRDefault="00D9496C" w:rsidP="00E93A54">
      <w:pPr>
        <w:spacing w:after="0" w:line="240" w:lineRule="auto"/>
      </w:pPr>
      <w:r>
        <w:separator/>
      </w:r>
    </w:p>
  </w:endnote>
  <w:endnote w:type="continuationSeparator" w:id="0">
    <w:p w:rsidR="00D9496C" w:rsidRDefault="00D9496C" w:rsidP="00E93A5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496C" w:rsidRDefault="00D9496C" w:rsidP="00E93A54">
      <w:pPr>
        <w:spacing w:after="0" w:line="240" w:lineRule="auto"/>
      </w:pPr>
      <w:r>
        <w:separator/>
      </w:r>
    </w:p>
  </w:footnote>
  <w:footnote w:type="continuationSeparator" w:id="0">
    <w:p w:rsidR="00D9496C" w:rsidRDefault="00D9496C" w:rsidP="00E93A5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A54" w:rsidRDefault="00E93A54" w:rsidP="00E93A54">
    <w:pPr>
      <w:pStyle w:val="Intestazione"/>
      <w:jc w:val="center"/>
    </w:pPr>
    <w:r w:rsidRPr="00E93A54">
      <w:drawing>
        <wp:inline distT="0" distB="0" distL="0" distR="0">
          <wp:extent cx="885825" cy="885825"/>
          <wp:effectExtent l="19050" t="0" r="9525" b="0"/>
          <wp:docPr id="17" name="Immagine 1" descr="C:\Documents and Settings\Federica\Impostazioni locali\Temporary Internet Files\Content.Word\Logouits CORRETT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C:\Documents and Settings\Federica\Impostazioni locali\Temporary Internet Files\Content.Word\Logouits CORRETTO1.jpg"/>
                  <pic:cNvPicPr>
                    <a:picLocks noChangeAspect="1" noChangeArrowheads="1"/>
                  </pic:cNvPicPr>
                </pic:nvPicPr>
                <pic:blipFill>
                  <a:blip r:embed="rId1"/>
                  <a:srcRect/>
                  <a:stretch>
                    <a:fillRect/>
                  </a:stretch>
                </pic:blipFill>
                <pic:spPr bwMode="auto">
                  <a:xfrm>
                    <a:off x="0" y="0"/>
                    <a:ext cx="885825" cy="8858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E93A54"/>
    <w:rsid w:val="00462D53"/>
    <w:rsid w:val="00584031"/>
    <w:rsid w:val="00D9496C"/>
    <w:rsid w:val="00E93A54"/>
    <w:rsid w:val="00F344E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E93A54"/>
    <w:rPr>
      <w:b/>
      <w:bCs/>
    </w:rPr>
  </w:style>
  <w:style w:type="character" w:styleId="Collegamentoipertestuale">
    <w:name w:val="Hyperlink"/>
    <w:basedOn w:val="Carpredefinitoparagrafo"/>
    <w:uiPriority w:val="99"/>
    <w:semiHidden/>
    <w:unhideWhenUsed/>
    <w:rsid w:val="00E93A54"/>
    <w:rPr>
      <w:color w:val="0000FF"/>
      <w:u w:val="single"/>
    </w:rPr>
  </w:style>
  <w:style w:type="paragraph" w:styleId="Intestazione">
    <w:name w:val="header"/>
    <w:basedOn w:val="Normale"/>
    <w:link w:val="IntestazioneCarattere"/>
    <w:uiPriority w:val="99"/>
    <w:semiHidden/>
    <w:unhideWhenUsed/>
    <w:rsid w:val="00E93A5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E93A54"/>
  </w:style>
  <w:style w:type="paragraph" w:styleId="Pidipagina">
    <w:name w:val="footer"/>
    <w:basedOn w:val="Normale"/>
    <w:link w:val="PidipaginaCarattere"/>
    <w:uiPriority w:val="99"/>
    <w:semiHidden/>
    <w:unhideWhenUsed/>
    <w:rsid w:val="00E93A5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E93A54"/>
  </w:style>
  <w:style w:type="paragraph" w:styleId="Testofumetto">
    <w:name w:val="Balloon Text"/>
    <w:basedOn w:val="Normale"/>
    <w:link w:val="TestofumettoCarattere"/>
    <w:uiPriority w:val="99"/>
    <w:semiHidden/>
    <w:unhideWhenUsed/>
    <w:rsid w:val="00E93A5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93A5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issf-sports.org/competitions/results/detail.ashx?cshipid=1822&amp;resultkey=3b3b303b535452335832303b303b463b493b313b303b30"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193</Words>
  <Characters>1101</Characters>
  <Application>Microsoft Office Word</Application>
  <DocSecurity>0</DocSecurity>
  <Lines>9</Lines>
  <Paragraphs>2</Paragraphs>
  <ScaleCrop>false</ScaleCrop>
  <Company/>
  <LinksUpToDate>false</LinksUpToDate>
  <CharactersWithSpaces>1292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4</cp:revision>
  <dcterms:created xsi:type="dcterms:W3CDTF">2016-05-26T09:04:00Z</dcterms:created>
  <dcterms:modified xsi:type="dcterms:W3CDTF">2016-05-26T09:05:00Z</dcterms:modified>
</cp:coreProperties>
</file>