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339" w:rsidRDefault="00196339">
      <w:pPr>
        <w:rPr>
          <w:rFonts w:ascii="Verdana" w:hAnsi="Verdana"/>
          <w:b/>
          <w:sz w:val="18"/>
          <w:szCs w:val="18"/>
        </w:rPr>
      </w:pPr>
    </w:p>
    <w:p w:rsidR="00286EA1" w:rsidRPr="00196339" w:rsidRDefault="00196339">
      <w:pPr>
        <w:rPr>
          <w:rFonts w:ascii="Verdana" w:hAnsi="Verdana"/>
          <w:b/>
          <w:sz w:val="18"/>
          <w:szCs w:val="18"/>
        </w:rPr>
      </w:pPr>
      <w:r w:rsidRPr="00196339">
        <w:rPr>
          <w:rFonts w:ascii="Verdana" w:hAnsi="Verdana"/>
          <w:b/>
          <w:sz w:val="18"/>
          <w:szCs w:val="18"/>
        </w:rPr>
        <w:t>Tiro a Segno - Coppa del Mondo Rio: i risultati della prima giornata</w:t>
      </w:r>
    </w:p>
    <w:p w:rsidR="00584031" w:rsidRDefault="00286EA1">
      <w:r>
        <w:rPr>
          <w:rFonts w:ascii="Verdana" w:hAnsi="Verdana"/>
          <w:sz w:val="18"/>
          <w:szCs w:val="18"/>
        </w:rPr>
        <w:t>Roma, 17 aprile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E' cominciata ufficialmente ieri per il Tiro a Segno la tappa di Coppa del Mondo "Preolimpica" di Rio De Janeiro. Ad aprire l'evento la carabina 10 metri donne che ha visto trionfare la campionessa olimpica Li </w:t>
      </w:r>
      <w:proofErr w:type="spellStart"/>
      <w:r>
        <w:rPr>
          <w:rFonts w:ascii="Verdana" w:hAnsi="Verdana"/>
          <w:sz w:val="18"/>
          <w:szCs w:val="18"/>
        </w:rPr>
        <w:t>Du</w:t>
      </w:r>
      <w:proofErr w:type="spellEnd"/>
      <w:r>
        <w:rPr>
          <w:rFonts w:ascii="Verdana" w:hAnsi="Verdana"/>
          <w:sz w:val="18"/>
          <w:szCs w:val="18"/>
        </w:rPr>
        <w:t xml:space="preserve"> (208.3). Alle sue spalle la russa Daria </w:t>
      </w:r>
      <w:proofErr w:type="spellStart"/>
      <w:r>
        <w:rPr>
          <w:rFonts w:ascii="Verdana" w:hAnsi="Verdana"/>
          <w:sz w:val="18"/>
          <w:szCs w:val="18"/>
        </w:rPr>
        <w:t>Vdovina</w:t>
      </w:r>
      <w:proofErr w:type="spellEnd"/>
      <w:r>
        <w:rPr>
          <w:rFonts w:ascii="Verdana" w:hAnsi="Verdana"/>
          <w:sz w:val="18"/>
          <w:szCs w:val="18"/>
        </w:rPr>
        <w:t xml:space="preserve"> (208.0) e la tedesca </w:t>
      </w:r>
      <w:proofErr w:type="spellStart"/>
      <w:r>
        <w:rPr>
          <w:rFonts w:ascii="Verdana" w:hAnsi="Verdana"/>
          <w:sz w:val="18"/>
          <w:szCs w:val="18"/>
        </w:rPr>
        <w:t>Selina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Gschwandtner</w:t>
      </w:r>
      <w:proofErr w:type="spellEnd"/>
      <w:r>
        <w:rPr>
          <w:rFonts w:ascii="Verdana" w:hAnsi="Verdana"/>
          <w:sz w:val="18"/>
          <w:szCs w:val="18"/>
        </w:rPr>
        <w:t xml:space="preserve">. In gara anche le azzurre </w:t>
      </w:r>
      <w:r>
        <w:rPr>
          <w:rStyle w:val="Enfasigrassetto"/>
          <w:rFonts w:ascii="Verdana" w:hAnsi="Verdana"/>
          <w:sz w:val="18"/>
          <w:szCs w:val="18"/>
        </w:rPr>
        <w:t xml:space="preserve">Petra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Zublasing</w:t>
      </w:r>
      <w:proofErr w:type="spellEnd"/>
      <w:r>
        <w:rPr>
          <w:rFonts w:ascii="Verdana" w:hAnsi="Verdana"/>
          <w:sz w:val="18"/>
          <w:szCs w:val="18"/>
        </w:rPr>
        <w:t xml:space="preserve"> (Carabinieri) e </w:t>
      </w:r>
      <w:r>
        <w:rPr>
          <w:rStyle w:val="Enfasigrassetto"/>
          <w:rFonts w:ascii="Verdana" w:hAnsi="Verdana"/>
          <w:sz w:val="18"/>
          <w:szCs w:val="18"/>
        </w:rPr>
        <w:t>Sabrina Sena</w:t>
      </w:r>
      <w:r>
        <w:rPr>
          <w:rFonts w:ascii="Verdana" w:hAnsi="Verdana"/>
          <w:sz w:val="18"/>
          <w:szCs w:val="18"/>
        </w:rPr>
        <w:t xml:space="preserve"> (Forestale) che hanno chiuso rispettivamente al 24esimo (415.3) e al 38esimo (413.1) posto (417.5 il punteggio per qualificarsi in finale).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Nella pistola 10 metri uomini miglior piazzamento fra gli italiani in gara quello di </w:t>
      </w:r>
      <w:r>
        <w:rPr>
          <w:rStyle w:val="Enfasigrassetto"/>
          <w:rFonts w:ascii="Verdana" w:hAnsi="Verdana"/>
          <w:sz w:val="18"/>
          <w:szCs w:val="18"/>
        </w:rPr>
        <w:t>Giuseppe Giordano</w:t>
      </w:r>
      <w:r>
        <w:rPr>
          <w:rFonts w:ascii="Verdana" w:hAnsi="Verdana"/>
          <w:sz w:val="18"/>
          <w:szCs w:val="18"/>
        </w:rPr>
        <w:t xml:space="preserve"> (Esercito) che ha chiuso al 19esimo posto (577), a 3 punti dalla qualificazione in finale. </w:t>
      </w:r>
      <w:r>
        <w:rPr>
          <w:rStyle w:val="Enfasigrassetto"/>
          <w:rFonts w:ascii="Verdana" w:hAnsi="Verdana"/>
          <w:sz w:val="18"/>
          <w:szCs w:val="18"/>
        </w:rPr>
        <w:t>Francesco Bruno</w:t>
      </w:r>
      <w:r>
        <w:rPr>
          <w:rFonts w:ascii="Verdana" w:hAnsi="Verdana"/>
          <w:sz w:val="18"/>
          <w:szCs w:val="18"/>
        </w:rPr>
        <w:t xml:space="preserve"> (Fiamme Gialle) si è fermato al 49esimo posto (570), </w:t>
      </w:r>
      <w:r>
        <w:rPr>
          <w:rStyle w:val="Enfasigrassetto"/>
          <w:rFonts w:ascii="Verdana" w:hAnsi="Verdana"/>
          <w:sz w:val="18"/>
          <w:szCs w:val="18"/>
        </w:rPr>
        <w:t>Luca Tesconi</w:t>
      </w:r>
      <w:r>
        <w:rPr>
          <w:rFonts w:ascii="Verdana" w:hAnsi="Verdana"/>
          <w:sz w:val="18"/>
          <w:szCs w:val="18"/>
        </w:rPr>
        <w:t xml:space="preserve"> (Carabinieri) al 58esimo (563). 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10 METRI DONNE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1. DU Li (CHN) 208.3; 2. VDOVIN</w:t>
      </w:r>
      <w:r>
        <w:rPr>
          <w:rFonts w:ascii="Verdana" w:hAnsi="Verdana"/>
          <w:sz w:val="15"/>
          <w:szCs w:val="15"/>
        </w:rPr>
        <w:t xml:space="preserve">A Daria (RUS) 208.0; 3. GSCHWANDTNER </w:t>
      </w:r>
      <w:proofErr w:type="spellStart"/>
      <w:r>
        <w:rPr>
          <w:rFonts w:ascii="Verdana" w:hAnsi="Verdana"/>
          <w:sz w:val="15"/>
          <w:szCs w:val="15"/>
        </w:rPr>
        <w:t>Selina</w:t>
      </w:r>
      <w:proofErr w:type="spellEnd"/>
      <w:r>
        <w:rPr>
          <w:rFonts w:ascii="Verdana" w:hAnsi="Verdana"/>
          <w:sz w:val="15"/>
          <w:szCs w:val="15"/>
        </w:rPr>
        <w:t xml:space="preserve"> (GER); 24. ZUBLASING Petra (ITA) 415.3; 38. SENA Sabrina (ITA) 413.1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10 METRI UOMINI</w:t>
      </w:r>
      <w:r>
        <w:rPr>
          <w:rFonts w:ascii="Verdana" w:hAnsi="Verdana"/>
          <w:sz w:val="15"/>
          <w:szCs w:val="15"/>
        </w:rPr>
        <w:br/>
        <w:t xml:space="preserve">1. CARRERA Pablo (ESP) 199.3; 2. MIKEC </w:t>
      </w:r>
      <w:proofErr w:type="spellStart"/>
      <w:r>
        <w:rPr>
          <w:rFonts w:ascii="Verdana" w:hAnsi="Verdana"/>
          <w:sz w:val="15"/>
          <w:szCs w:val="15"/>
        </w:rPr>
        <w:t>Damir</w:t>
      </w:r>
      <w:proofErr w:type="spellEnd"/>
      <w:r>
        <w:rPr>
          <w:rFonts w:ascii="Verdana" w:hAnsi="Verdana"/>
          <w:sz w:val="15"/>
          <w:szCs w:val="15"/>
        </w:rPr>
        <w:t xml:space="preserve"> (SRB) 198.9; 3. JURAJ </w:t>
      </w:r>
      <w:proofErr w:type="spellStart"/>
      <w:r>
        <w:rPr>
          <w:rFonts w:ascii="Verdana" w:hAnsi="Verdana"/>
          <w:sz w:val="15"/>
          <w:szCs w:val="15"/>
        </w:rPr>
        <w:t>Tuzinsky</w:t>
      </w:r>
      <w:proofErr w:type="spellEnd"/>
      <w:r>
        <w:rPr>
          <w:rFonts w:ascii="Verdana" w:hAnsi="Verdana"/>
          <w:sz w:val="15"/>
          <w:szCs w:val="15"/>
        </w:rPr>
        <w:t xml:space="preserve">; 19. GIORDANO Giuseppe (ITA) 577; 49. BRUNO Francesco (570); 58. TESCONI Luca (563) </w:t>
      </w:r>
      <w:r>
        <w:br/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6D2" w:rsidRDefault="00E976D2" w:rsidP="00286EA1">
      <w:pPr>
        <w:spacing w:after="0" w:line="240" w:lineRule="auto"/>
      </w:pPr>
      <w:r>
        <w:separator/>
      </w:r>
    </w:p>
  </w:endnote>
  <w:endnote w:type="continuationSeparator" w:id="0">
    <w:p w:rsidR="00E976D2" w:rsidRDefault="00E976D2" w:rsidP="00286E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6D2" w:rsidRDefault="00E976D2" w:rsidP="00286EA1">
      <w:pPr>
        <w:spacing w:after="0" w:line="240" w:lineRule="auto"/>
      </w:pPr>
      <w:r>
        <w:separator/>
      </w:r>
    </w:p>
  </w:footnote>
  <w:footnote w:type="continuationSeparator" w:id="0">
    <w:p w:rsidR="00E976D2" w:rsidRDefault="00E976D2" w:rsidP="00286E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6EA1" w:rsidRDefault="00286EA1" w:rsidP="00286EA1">
    <w:pPr>
      <w:pStyle w:val="Intestazione"/>
      <w:jc w:val="center"/>
    </w:pPr>
    <w:r w:rsidRPr="00286EA1">
      <w:drawing>
        <wp:inline distT="0" distB="0" distL="0" distR="0">
          <wp:extent cx="885825" cy="885825"/>
          <wp:effectExtent l="19050" t="0" r="9525" b="0"/>
          <wp:docPr id="13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86EA1"/>
    <w:rsid w:val="00196339"/>
    <w:rsid w:val="00286EA1"/>
    <w:rsid w:val="00584031"/>
    <w:rsid w:val="00E976D2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286EA1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86E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86EA1"/>
  </w:style>
  <w:style w:type="paragraph" w:styleId="Pidipagina">
    <w:name w:val="footer"/>
    <w:basedOn w:val="Normale"/>
    <w:link w:val="PidipaginaCarattere"/>
    <w:uiPriority w:val="99"/>
    <w:semiHidden/>
    <w:unhideWhenUsed/>
    <w:rsid w:val="00286E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86EA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6E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6EA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1146</Characters>
  <Application>Microsoft Office Word</Application>
  <DocSecurity>0</DocSecurity>
  <Lines>9</Lines>
  <Paragraphs>2</Paragraphs>
  <ScaleCrop>false</ScaleCrop>
  <Company/>
  <LinksUpToDate>false</LinksUpToDate>
  <CharactersWithSpaces>1345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2016-05-26T08:53:00Z</dcterms:created>
  <dcterms:modified xsi:type="dcterms:W3CDTF">2016-05-26T08:54:00Z</dcterms:modified>
</cp:coreProperties>
</file>