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63C6" w:rsidRDefault="002A63C6">
      <w:pPr>
        <w:rPr>
          <w:rFonts w:ascii="Verdana" w:hAnsi="Verdana"/>
          <w:sz w:val="18"/>
          <w:szCs w:val="18"/>
        </w:rPr>
      </w:pPr>
    </w:p>
    <w:p w:rsidR="002A63C6" w:rsidRPr="002A63C6" w:rsidRDefault="002A63C6">
      <w:pPr>
        <w:rPr>
          <w:rFonts w:ascii="Verdana" w:hAnsi="Verdana"/>
          <w:b/>
          <w:sz w:val="18"/>
          <w:szCs w:val="18"/>
        </w:rPr>
      </w:pPr>
      <w:r w:rsidRPr="002A63C6">
        <w:rPr>
          <w:rFonts w:ascii="Verdana" w:hAnsi="Verdana"/>
          <w:b/>
          <w:sz w:val="18"/>
          <w:szCs w:val="18"/>
        </w:rPr>
        <w:t>Tiro a Segno - Coppa del Mondo Monaco: i risultati della carabina libera a terra e della pistola automatica</w:t>
      </w:r>
    </w:p>
    <w:p w:rsidR="00584031" w:rsidRDefault="002A63C6">
      <w:r>
        <w:rPr>
          <w:rFonts w:ascii="Verdana" w:hAnsi="Verdana"/>
          <w:sz w:val="18"/>
          <w:szCs w:val="18"/>
        </w:rPr>
        <w:t>Roma, 23 maggio 2016</w:t>
      </w:r>
      <w:r>
        <w:rPr>
          <w:rFonts w:ascii="Verdana" w:hAnsi="Verdana"/>
          <w:sz w:val="18"/>
          <w:szCs w:val="18"/>
        </w:rPr>
        <w:br/>
      </w:r>
      <w:r>
        <w:rPr>
          <w:rFonts w:ascii="Verdana" w:hAnsi="Verdana"/>
          <w:sz w:val="18"/>
          <w:szCs w:val="18"/>
        </w:rPr>
        <w:br/>
        <w:t xml:space="preserve">Prosegue a Monaco la terza tappa di Coppa del Mondo ISSF. Questa mattina sono scesi sulle linee di tiro gli atleti di carabina libera a terra. La gara è stata vinta dal danese </w:t>
      </w:r>
      <w:proofErr w:type="spellStart"/>
      <w:r>
        <w:rPr>
          <w:rFonts w:ascii="Verdana" w:hAnsi="Verdana"/>
          <w:sz w:val="18"/>
          <w:szCs w:val="18"/>
        </w:rPr>
        <w:t>Torben</w:t>
      </w:r>
      <w:proofErr w:type="spellEnd"/>
      <w:r>
        <w:rPr>
          <w:rFonts w:ascii="Verdana" w:hAnsi="Verdana"/>
          <w:sz w:val="18"/>
          <w:szCs w:val="18"/>
        </w:rPr>
        <w:t xml:space="preserve"> </w:t>
      </w:r>
      <w:proofErr w:type="spellStart"/>
      <w:r>
        <w:rPr>
          <w:rFonts w:ascii="Verdana" w:hAnsi="Verdana"/>
          <w:sz w:val="18"/>
          <w:szCs w:val="18"/>
        </w:rPr>
        <w:t>Grimmel</w:t>
      </w:r>
      <w:proofErr w:type="spellEnd"/>
      <w:r>
        <w:rPr>
          <w:rFonts w:ascii="Verdana" w:hAnsi="Verdana"/>
          <w:sz w:val="18"/>
          <w:szCs w:val="18"/>
        </w:rPr>
        <w:t xml:space="preserve"> (210.6; 632.0). In seconda posizione il tedesco Henri </w:t>
      </w:r>
      <w:proofErr w:type="spellStart"/>
      <w:r>
        <w:rPr>
          <w:rFonts w:ascii="Verdana" w:hAnsi="Verdana"/>
          <w:sz w:val="18"/>
          <w:szCs w:val="18"/>
        </w:rPr>
        <w:t>Junghaenel</w:t>
      </w:r>
      <w:proofErr w:type="spellEnd"/>
      <w:r>
        <w:rPr>
          <w:rFonts w:ascii="Verdana" w:hAnsi="Verdana"/>
          <w:sz w:val="18"/>
          <w:szCs w:val="18"/>
        </w:rPr>
        <w:t xml:space="preserve"> (209.6; 628.8), terzo posto per il campione olimpico Matthew </w:t>
      </w:r>
      <w:proofErr w:type="spellStart"/>
      <w:r>
        <w:rPr>
          <w:rFonts w:ascii="Verdana" w:hAnsi="Verdana"/>
          <w:sz w:val="18"/>
          <w:szCs w:val="18"/>
        </w:rPr>
        <w:t>Emmons</w:t>
      </w:r>
      <w:proofErr w:type="spellEnd"/>
      <w:r>
        <w:rPr>
          <w:rFonts w:ascii="Verdana" w:hAnsi="Verdana"/>
          <w:sz w:val="18"/>
          <w:szCs w:val="18"/>
        </w:rPr>
        <w:t xml:space="preserve"> (631.8). Questi i risultati degli azzurri in gara: </w:t>
      </w:r>
      <w:r>
        <w:rPr>
          <w:rStyle w:val="Enfasigrassetto"/>
          <w:rFonts w:ascii="Verdana" w:hAnsi="Verdana"/>
          <w:sz w:val="18"/>
          <w:szCs w:val="18"/>
        </w:rPr>
        <w:t>Marco De Nicolo</w:t>
      </w:r>
      <w:r>
        <w:rPr>
          <w:rFonts w:ascii="Verdana" w:hAnsi="Verdana"/>
          <w:sz w:val="18"/>
          <w:szCs w:val="18"/>
        </w:rPr>
        <w:t xml:space="preserve"> (Fiamme Gialle) ha chiuso al 21esimo posto (625.3), dietro di lui </w:t>
      </w:r>
      <w:r>
        <w:rPr>
          <w:rStyle w:val="Enfasigrassetto"/>
          <w:rFonts w:ascii="Verdana" w:hAnsi="Verdana"/>
          <w:sz w:val="18"/>
          <w:szCs w:val="18"/>
        </w:rPr>
        <w:t xml:space="preserve">Niccolò Campriani </w:t>
      </w:r>
      <w:r>
        <w:rPr>
          <w:rFonts w:ascii="Verdana" w:hAnsi="Verdana"/>
          <w:sz w:val="18"/>
          <w:szCs w:val="18"/>
        </w:rPr>
        <w:t xml:space="preserve">(Fiamme Gialle) al 22esimo posto (625.2) mentre </w:t>
      </w:r>
      <w:r>
        <w:rPr>
          <w:rStyle w:val="Enfasigrassetto"/>
          <w:rFonts w:ascii="Verdana" w:hAnsi="Verdana"/>
          <w:sz w:val="18"/>
          <w:szCs w:val="18"/>
        </w:rPr>
        <w:t xml:space="preserve">Simon </w:t>
      </w:r>
      <w:proofErr w:type="spellStart"/>
      <w:r>
        <w:rPr>
          <w:rStyle w:val="Enfasigrassetto"/>
          <w:rFonts w:ascii="Verdana" w:hAnsi="Verdana"/>
          <w:sz w:val="18"/>
          <w:szCs w:val="18"/>
        </w:rPr>
        <w:t>Weithaler</w:t>
      </w:r>
      <w:proofErr w:type="spellEnd"/>
      <w:r>
        <w:rPr>
          <w:rStyle w:val="Enfasigrassetto"/>
          <w:rFonts w:ascii="Verdana" w:hAnsi="Verdana"/>
          <w:sz w:val="18"/>
          <w:szCs w:val="18"/>
        </w:rPr>
        <w:t xml:space="preserve"> </w:t>
      </w:r>
      <w:r>
        <w:rPr>
          <w:rFonts w:ascii="Verdana" w:hAnsi="Verdana"/>
          <w:sz w:val="18"/>
          <w:szCs w:val="18"/>
        </w:rPr>
        <w:t>(Esercito) è al 68esimo (617.4). 627.4 il punteggio necessario per qualificarsi in finale.</w:t>
      </w:r>
      <w:r>
        <w:rPr>
          <w:rFonts w:ascii="Verdana" w:hAnsi="Verdana"/>
          <w:sz w:val="18"/>
          <w:szCs w:val="18"/>
        </w:rPr>
        <w:br/>
      </w:r>
      <w:hyperlink r:id="rId6" w:history="1">
        <w:r>
          <w:rPr>
            <w:rStyle w:val="Collegamentoipertestuale"/>
            <w:rFonts w:ascii="Verdana" w:hAnsi="Verdana"/>
            <w:sz w:val="18"/>
            <w:szCs w:val="18"/>
          </w:rPr>
          <w:t>Guarda la classifica di carabina libera a terra uomini</w:t>
        </w:r>
      </w:hyperlink>
      <w:r>
        <w:rPr>
          <w:rFonts w:ascii="Verdana" w:hAnsi="Verdana"/>
          <w:sz w:val="18"/>
          <w:szCs w:val="18"/>
        </w:rPr>
        <w:br/>
      </w:r>
      <w:r>
        <w:rPr>
          <w:rFonts w:ascii="Verdana" w:hAnsi="Verdana"/>
          <w:sz w:val="18"/>
          <w:szCs w:val="18"/>
        </w:rPr>
        <w:br/>
        <w:t xml:space="preserve">Nella specialità di pistola automatica unico italiano in gara </w:t>
      </w:r>
      <w:r>
        <w:rPr>
          <w:rStyle w:val="Enfasigrassetto"/>
          <w:rFonts w:ascii="Verdana" w:hAnsi="Verdana"/>
          <w:sz w:val="18"/>
          <w:szCs w:val="18"/>
        </w:rPr>
        <w:t>Riccardo Mazzetti</w:t>
      </w:r>
      <w:r>
        <w:rPr>
          <w:rFonts w:ascii="Verdana" w:hAnsi="Verdana"/>
          <w:sz w:val="18"/>
          <w:szCs w:val="18"/>
        </w:rPr>
        <w:t xml:space="preserve"> (Esercito) che ha chiuso al 23esimo posto (528). La gara è stata vinta dal cinese </w:t>
      </w:r>
      <w:proofErr w:type="spellStart"/>
      <w:r>
        <w:rPr>
          <w:rFonts w:ascii="Verdana" w:hAnsi="Verdana"/>
          <w:sz w:val="18"/>
          <w:szCs w:val="18"/>
        </w:rPr>
        <w:t>Fusheng</w:t>
      </w:r>
      <w:proofErr w:type="spellEnd"/>
      <w:r>
        <w:rPr>
          <w:rFonts w:ascii="Verdana" w:hAnsi="Verdana"/>
          <w:sz w:val="18"/>
          <w:szCs w:val="18"/>
        </w:rPr>
        <w:t xml:space="preserve"> </w:t>
      </w:r>
      <w:proofErr w:type="spellStart"/>
      <w:r>
        <w:rPr>
          <w:rFonts w:ascii="Verdana" w:hAnsi="Verdana"/>
          <w:sz w:val="18"/>
          <w:szCs w:val="18"/>
        </w:rPr>
        <w:t>Zhang</w:t>
      </w:r>
      <w:proofErr w:type="spellEnd"/>
      <w:r>
        <w:rPr>
          <w:rFonts w:ascii="Verdana" w:hAnsi="Verdana"/>
          <w:sz w:val="18"/>
          <w:szCs w:val="18"/>
        </w:rPr>
        <w:t xml:space="preserve"> (29), in seconda posizione il francese Jean </w:t>
      </w:r>
      <w:proofErr w:type="spellStart"/>
      <w:r>
        <w:rPr>
          <w:rFonts w:ascii="Verdana" w:hAnsi="Verdana"/>
          <w:sz w:val="18"/>
          <w:szCs w:val="18"/>
        </w:rPr>
        <w:t>Quiquampoix</w:t>
      </w:r>
      <w:proofErr w:type="spellEnd"/>
      <w:r>
        <w:rPr>
          <w:rFonts w:ascii="Verdana" w:hAnsi="Verdana"/>
          <w:sz w:val="18"/>
          <w:szCs w:val="18"/>
        </w:rPr>
        <w:t xml:space="preserve"> (28), terzo posto per il tedesco Christian </w:t>
      </w:r>
      <w:proofErr w:type="spellStart"/>
      <w:r>
        <w:rPr>
          <w:rFonts w:ascii="Verdana" w:hAnsi="Verdana"/>
          <w:sz w:val="18"/>
          <w:szCs w:val="18"/>
        </w:rPr>
        <w:t>Reitz</w:t>
      </w:r>
      <w:proofErr w:type="spellEnd"/>
      <w:r>
        <w:rPr>
          <w:rFonts w:ascii="Verdana" w:hAnsi="Verdana"/>
          <w:sz w:val="18"/>
          <w:szCs w:val="18"/>
        </w:rPr>
        <w:t>.</w:t>
      </w:r>
      <w:r>
        <w:rPr>
          <w:rFonts w:ascii="Verdana" w:hAnsi="Verdana"/>
          <w:sz w:val="18"/>
          <w:szCs w:val="18"/>
        </w:rPr>
        <w:br/>
      </w:r>
      <w:r>
        <w:rPr>
          <w:rFonts w:ascii="Verdana" w:hAnsi="Verdana"/>
          <w:sz w:val="18"/>
          <w:szCs w:val="18"/>
        </w:rPr>
        <w:br/>
      </w:r>
      <w:hyperlink r:id="rId7" w:history="1">
        <w:r>
          <w:rPr>
            <w:rStyle w:val="Collegamentoipertestuale"/>
            <w:rFonts w:ascii="Verdana" w:hAnsi="Verdana"/>
            <w:sz w:val="18"/>
            <w:szCs w:val="18"/>
          </w:rPr>
          <w:t>Guarda la classifica di pistola automatica</w:t>
        </w:r>
      </w:hyperlink>
      <w:r>
        <w:rPr>
          <w:rFonts w:ascii="Verdana" w:hAnsi="Verdana"/>
          <w:sz w:val="18"/>
          <w:szCs w:val="18"/>
        </w:rPr>
        <w:br/>
      </w:r>
      <w:r>
        <w:rPr>
          <w:rFonts w:ascii="Verdana" w:hAnsi="Verdana"/>
          <w:sz w:val="18"/>
          <w:szCs w:val="18"/>
        </w:rPr>
        <w:br/>
      </w:r>
      <w:r>
        <w:rPr>
          <w:rStyle w:val="Enfasigrassetto"/>
          <w:rFonts w:ascii="Verdana" w:hAnsi="Verdana"/>
          <w:sz w:val="18"/>
          <w:szCs w:val="18"/>
        </w:rPr>
        <w:t>Domani saranno in gara gli atleti di pistola ad aria compressa maschile e le tiratrici di carabina sportiva 3 posizioni.</w:t>
      </w:r>
      <w:r>
        <w:rPr>
          <w:rFonts w:ascii="Verdana" w:hAnsi="Verdana"/>
        </w:rPr>
        <w:br/>
      </w:r>
      <w:r>
        <w:rPr>
          <w:rFonts w:ascii="Verdana" w:hAnsi="Verdana"/>
        </w:rPr>
        <w:br/>
      </w:r>
      <w:r>
        <w:rPr>
          <w:rStyle w:val="Enfasigrassetto"/>
          <w:rFonts w:ascii="Verdana" w:hAnsi="Verdana"/>
          <w:sz w:val="15"/>
          <w:szCs w:val="15"/>
        </w:rPr>
        <w:t>RISULTATI</w:t>
      </w:r>
      <w:r>
        <w:rPr>
          <w:rFonts w:ascii="Verdana" w:hAnsi="Verdana"/>
          <w:b/>
          <w:bCs/>
          <w:sz w:val="15"/>
          <w:szCs w:val="15"/>
        </w:rPr>
        <w:br/>
      </w:r>
      <w:r>
        <w:rPr>
          <w:rFonts w:ascii="Verdana" w:hAnsi="Verdana"/>
          <w:b/>
          <w:bCs/>
          <w:sz w:val="15"/>
          <w:szCs w:val="15"/>
        </w:rPr>
        <w:br/>
      </w:r>
      <w:r>
        <w:rPr>
          <w:rStyle w:val="Enfasigrassetto"/>
          <w:rFonts w:ascii="Verdana" w:hAnsi="Verdana"/>
          <w:sz w:val="15"/>
          <w:szCs w:val="15"/>
        </w:rPr>
        <w:t>CARABINA LIBERA A TERRA UOMINI</w:t>
      </w:r>
      <w:r>
        <w:rPr>
          <w:rFonts w:ascii="Verdana" w:hAnsi="Verdana"/>
          <w:sz w:val="15"/>
          <w:szCs w:val="15"/>
        </w:rPr>
        <w:br/>
      </w:r>
      <w:r>
        <w:rPr>
          <w:rFonts w:ascii="Verdana" w:hAnsi="Verdana"/>
          <w:sz w:val="15"/>
          <w:szCs w:val="15"/>
        </w:rPr>
        <w:br/>
        <w:t xml:space="preserve">1. GRIMMEL </w:t>
      </w:r>
      <w:proofErr w:type="spellStart"/>
      <w:r>
        <w:rPr>
          <w:rFonts w:ascii="Verdana" w:hAnsi="Verdana"/>
          <w:sz w:val="15"/>
          <w:szCs w:val="15"/>
        </w:rPr>
        <w:t>Torben</w:t>
      </w:r>
      <w:proofErr w:type="spellEnd"/>
      <w:r>
        <w:rPr>
          <w:rFonts w:ascii="Verdana" w:hAnsi="Verdana"/>
          <w:sz w:val="15"/>
          <w:szCs w:val="15"/>
        </w:rPr>
        <w:t xml:space="preserve"> (DEN) 210.6 - 632.0; 2. JUNGHAENEL Henri (GER) 209.6 - 628.8; 3. EMMONS Matthew (USA) 631.8; 21. DE NICOLO Marco (ITA) 625.3; 22. CAMPRIANI Niccolò (ITA) 625.2; 68. WEITHALER Simon (ITA) 617.4.</w:t>
      </w:r>
      <w:r>
        <w:rPr>
          <w:rFonts w:ascii="Verdana" w:hAnsi="Verdana"/>
          <w:sz w:val="15"/>
          <w:szCs w:val="15"/>
        </w:rPr>
        <w:br/>
      </w:r>
      <w:r>
        <w:rPr>
          <w:rFonts w:ascii="Verdana" w:hAnsi="Verdana"/>
          <w:sz w:val="15"/>
          <w:szCs w:val="15"/>
        </w:rPr>
        <w:br/>
      </w:r>
      <w:r>
        <w:rPr>
          <w:rStyle w:val="Enfasigrassetto"/>
          <w:rFonts w:ascii="Verdana" w:hAnsi="Verdana"/>
          <w:sz w:val="15"/>
          <w:szCs w:val="15"/>
        </w:rPr>
        <w:t>PISTOLA AUTOMATICA</w:t>
      </w:r>
      <w:r>
        <w:rPr>
          <w:rFonts w:ascii="Verdana" w:hAnsi="Verdana"/>
          <w:sz w:val="15"/>
          <w:szCs w:val="15"/>
        </w:rPr>
        <w:br/>
      </w:r>
      <w:r>
        <w:rPr>
          <w:rFonts w:ascii="Verdana" w:hAnsi="Verdana"/>
          <w:sz w:val="15"/>
          <w:szCs w:val="15"/>
        </w:rPr>
        <w:br/>
        <w:t xml:space="preserve">1. ZHANG </w:t>
      </w:r>
      <w:proofErr w:type="spellStart"/>
      <w:r>
        <w:rPr>
          <w:rFonts w:ascii="Verdana" w:hAnsi="Verdana"/>
          <w:sz w:val="15"/>
          <w:szCs w:val="15"/>
        </w:rPr>
        <w:t>Fusheng</w:t>
      </w:r>
      <w:proofErr w:type="spellEnd"/>
      <w:r>
        <w:rPr>
          <w:rFonts w:ascii="Verdana" w:hAnsi="Verdana"/>
          <w:sz w:val="15"/>
          <w:szCs w:val="15"/>
        </w:rPr>
        <w:t xml:space="preserve"> (CHN) 29- 584; 2. QUIQUAMPOIX Jean (FRA) 28 - 586; 3. REITZ Christian (GER) 588; 23. MAZZETTI Riccardo (ITA) 528.</w:t>
      </w:r>
      <w:r>
        <w:br/>
      </w:r>
      <w:r>
        <w:br/>
      </w:r>
      <w:r>
        <w:rPr>
          <w:rFonts w:ascii="Verdana" w:hAnsi="Verdana"/>
          <w:color w:val="0000CD"/>
          <w:sz w:val="15"/>
          <w:szCs w:val="15"/>
          <w:u w:val="single"/>
        </w:rPr>
        <w:t>Ufficio Stampa UITS</w:t>
      </w:r>
      <w:r>
        <w:rPr>
          <w:rFonts w:ascii="Verdana" w:hAnsi="Verdana"/>
          <w:sz w:val="15"/>
          <w:szCs w:val="15"/>
        </w:rPr>
        <w:br/>
        <w:t>Federica Scotti</w:t>
      </w:r>
      <w:r>
        <w:rPr>
          <w:rFonts w:ascii="Verdana" w:hAnsi="Verdana"/>
          <w:sz w:val="15"/>
          <w:szCs w:val="15"/>
        </w:rPr>
        <w:br/>
        <w:t>stampa@uits.it</w:t>
      </w:r>
      <w:r>
        <w:rPr>
          <w:rFonts w:ascii="Verdana" w:hAnsi="Verdana"/>
          <w:sz w:val="15"/>
          <w:szCs w:val="15"/>
        </w:rPr>
        <w:br/>
        <w:t>06.87975552</w:t>
      </w:r>
    </w:p>
    <w:sectPr w:rsidR="00584031" w:rsidSect="00584031">
      <w:head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22FEC" w:rsidRDefault="00B22FEC" w:rsidP="002A63C6">
      <w:pPr>
        <w:spacing w:after="0" w:line="240" w:lineRule="auto"/>
      </w:pPr>
      <w:r>
        <w:separator/>
      </w:r>
    </w:p>
  </w:endnote>
  <w:endnote w:type="continuationSeparator" w:id="0">
    <w:p w:rsidR="00B22FEC" w:rsidRDefault="00B22FEC" w:rsidP="002A63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22FEC" w:rsidRDefault="00B22FEC" w:rsidP="002A63C6">
      <w:pPr>
        <w:spacing w:after="0" w:line="240" w:lineRule="auto"/>
      </w:pPr>
      <w:r>
        <w:separator/>
      </w:r>
    </w:p>
  </w:footnote>
  <w:footnote w:type="continuationSeparator" w:id="0">
    <w:p w:rsidR="00B22FEC" w:rsidRDefault="00B22FEC" w:rsidP="002A63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A63C6" w:rsidRDefault="002A63C6" w:rsidP="002A63C6">
    <w:pPr>
      <w:pStyle w:val="Intestazione"/>
      <w:jc w:val="center"/>
    </w:pPr>
    <w:r w:rsidRPr="002A63C6">
      <w:drawing>
        <wp:inline distT="0" distB="0" distL="0" distR="0">
          <wp:extent cx="885825" cy="885825"/>
          <wp:effectExtent l="19050" t="0" r="9525" b="0"/>
          <wp:docPr id="26" name="Immagine 1" descr="C:\Documents and Settings\Federica\Impostazioni locali\Temporary Internet Files\Content.Word\Logouits CORRETTO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" descr="C:\Documents and Settings\Federica\Impostazioni locali\Temporary Internet Files\Content.Word\Logouits CORRETTO1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85825" cy="885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A63C6"/>
    <w:rsid w:val="002A63C6"/>
    <w:rsid w:val="00584031"/>
    <w:rsid w:val="00B22FEC"/>
    <w:rsid w:val="00F344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2A63C6"/>
    <w:rPr>
      <w:b/>
      <w:bCs/>
    </w:rPr>
  </w:style>
  <w:style w:type="character" w:styleId="Collegamentoipertestuale">
    <w:name w:val="Hyperlink"/>
    <w:basedOn w:val="Carpredefinitoparagrafo"/>
    <w:uiPriority w:val="99"/>
    <w:semiHidden/>
    <w:unhideWhenUsed/>
    <w:rsid w:val="002A63C6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2A63C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2A63C6"/>
  </w:style>
  <w:style w:type="paragraph" w:styleId="Pidipagina">
    <w:name w:val="footer"/>
    <w:basedOn w:val="Normale"/>
    <w:link w:val="PidipaginaCarattere"/>
    <w:uiPriority w:val="99"/>
    <w:semiHidden/>
    <w:unhideWhenUsed/>
    <w:rsid w:val="002A63C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2A63C6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A63C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A63C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http://www.issf-sports.org/competitions/results/detail.ashx?cshipid=1824&amp;resultkey=3b3b303b5246503b313b463b493b313b303b3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issf-sports.org/competitions/results/detail.ashx?cshipid=1824&amp;resultkey=3b3b303b4652363050523b313b463b493b313b303b30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300</Words>
  <Characters>1715</Characters>
  <Application>Microsoft Office Word</Application>
  <DocSecurity>0</DocSecurity>
  <Lines>14</Lines>
  <Paragraphs>4</Paragraphs>
  <ScaleCrop>false</ScaleCrop>
  <Company/>
  <LinksUpToDate>false</LinksUpToDate>
  <CharactersWithSpaces>2011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2016-05-26T10:11:00Z</dcterms:created>
  <dcterms:modified xsi:type="dcterms:W3CDTF">2016-05-26T10:12:00Z</dcterms:modified>
</cp:coreProperties>
</file>