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87F" w:rsidRDefault="0085287F" w:rsidP="0085287F">
      <w:pPr>
        <w:spacing w:before="100" w:beforeAutospacing="1" w:after="0" w:line="240" w:lineRule="auto"/>
        <w:ind w:left="708" w:firstLine="708"/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</w:pPr>
    </w:p>
    <w:p w:rsidR="0085287F" w:rsidRPr="0085287F" w:rsidRDefault="0085287F" w:rsidP="0085287F">
      <w:pPr>
        <w:spacing w:before="100" w:beforeAutospacing="1" w:after="0" w:line="240" w:lineRule="auto"/>
        <w:ind w:left="708" w:firstLine="708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5287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Tiro a Segno: a </w:t>
      </w:r>
      <w:proofErr w:type="spellStart"/>
      <w:r w:rsidRPr="0085287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>Gabala</w:t>
      </w:r>
      <w:proofErr w:type="spellEnd"/>
      <w:r w:rsidRPr="0085287F">
        <w:rPr>
          <w:rFonts w:ascii="Verdana" w:eastAsia="Times New Roman" w:hAnsi="Verdana" w:cs="Times New Roman"/>
          <w:b/>
          <w:bCs/>
          <w:sz w:val="20"/>
          <w:szCs w:val="20"/>
          <w:lang w:eastAsia="it-IT"/>
        </w:rPr>
        <w:t xml:space="preserve"> l’ultima tappa di Coppa del Mondo</w:t>
      </w:r>
    </w:p>
    <w:p w:rsidR="0085287F" w:rsidRPr="0085287F" w:rsidRDefault="0085287F" w:rsidP="0085287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85287F" w:rsidRPr="0085287F" w:rsidRDefault="0085287F" w:rsidP="0085287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Roma, 05 agosto</w:t>
      </w:r>
    </w:p>
    <w:p w:rsidR="0085287F" w:rsidRPr="0085287F" w:rsidRDefault="0085287F" w:rsidP="0085287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La nazionale azzurra è pronta per affrontare l'ultima tappa di Coppa del Mondo che si svolgerà a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Gabala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, in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Azerbaijan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, dal 6 al 15 agosto 2015. In palio ben 24 carte olimpiche per accedere ai Giochi di Rio del 2016.</w:t>
      </w:r>
    </w:p>
    <w:p w:rsidR="0085287F" w:rsidRPr="0085287F" w:rsidRDefault="0085287F" w:rsidP="0085287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Alla competizione parteciperanno Lorenzo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Bacci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Oro), Enrico Pappalardo (Marina), Simon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Weithaler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(Esercito),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Elania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Nardelli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(Marina), Antonella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Notarangelo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(Marina), Sabrina Sena (Forestale), Barbara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Gambaro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(Fiamme Oro), Maria Schiava (Esercito), Andrea Amore (Fiamme Oro), Mauro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Badaracchi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(Forestale), Dino Briganti (Fiamme Gialle), Luca Tesconi (Carabinieri), Riccardo Mazzetti (Esercito) e Susanna Ricci (Torino). Gli atleti saranno accompagnati da Valentina Turisini (Direttore Sportivo),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Matthias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Hahn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(capo allenatore pistole), Michela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Suppo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(allenatore pistole),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Gaby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</w:t>
      </w:r>
      <w:proofErr w:type="spellStart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Buhelmann</w:t>
      </w:r>
      <w:proofErr w:type="spellEnd"/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 xml:space="preserve"> (capo allenatore carabine) e Gianluca Giacchetti (fisioterapista).</w:t>
      </w:r>
    </w:p>
    <w:p w:rsidR="0085287F" w:rsidRPr="0085287F" w:rsidRDefault="0085287F" w:rsidP="0085287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Le gare cominceranno ufficialmente lunedì 10 agosto. I primi a scendere sulle linee di tiro saranno gli atleti di carabina 10 metri maschile e femminile.</w:t>
      </w:r>
    </w:p>
    <w:p w:rsidR="0085287F" w:rsidRPr="0085287F" w:rsidRDefault="0085287F" w:rsidP="0085287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5287F">
        <w:rPr>
          <w:rFonts w:ascii="Verdana" w:eastAsia="Times New Roman" w:hAnsi="Verdana" w:cs="Times New Roman"/>
          <w:sz w:val="20"/>
          <w:szCs w:val="20"/>
          <w:lang w:eastAsia="it-IT"/>
        </w:rPr>
        <w:t> </w:t>
      </w:r>
    </w:p>
    <w:p w:rsidR="0085287F" w:rsidRPr="0085287F" w:rsidRDefault="0085287F" w:rsidP="0085287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85287F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Ufficio Stampa UITS:</w:t>
      </w:r>
    </w:p>
    <w:p w:rsidR="0085287F" w:rsidRPr="0085287F" w:rsidRDefault="0085287F" w:rsidP="0085287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85287F">
        <w:rPr>
          <w:rFonts w:ascii="Verdana" w:eastAsia="Times New Roman" w:hAnsi="Verdana" w:cs="Times New Roman"/>
          <w:b/>
          <w:bCs/>
          <w:sz w:val="16"/>
          <w:szCs w:val="16"/>
          <w:lang w:eastAsia="it-IT"/>
        </w:rPr>
        <w:t> </w:t>
      </w:r>
    </w:p>
    <w:p w:rsidR="0085287F" w:rsidRPr="0085287F" w:rsidRDefault="0085287F" w:rsidP="0085287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85287F">
        <w:rPr>
          <w:rFonts w:ascii="Verdana" w:eastAsia="Times New Roman" w:hAnsi="Verdana" w:cs="Times New Roman"/>
          <w:sz w:val="16"/>
          <w:szCs w:val="16"/>
          <w:lang w:eastAsia="it-IT"/>
        </w:rPr>
        <w:t>Doriana Sauro</w:t>
      </w:r>
    </w:p>
    <w:p w:rsidR="0085287F" w:rsidRPr="0085287F" w:rsidRDefault="0085287F" w:rsidP="0085287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85287F">
        <w:rPr>
          <w:rFonts w:ascii="Verdana" w:eastAsia="Times New Roman" w:hAnsi="Verdana" w:cs="Times New Roman"/>
          <w:sz w:val="16"/>
          <w:szCs w:val="16"/>
          <w:lang w:eastAsia="it-IT"/>
        </w:rPr>
        <w:t>Federica Scotti</w:t>
      </w:r>
    </w:p>
    <w:p w:rsidR="0085287F" w:rsidRPr="0085287F" w:rsidRDefault="0085287F" w:rsidP="0085287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hyperlink r:id="rId6" w:tgtFrame="_blank" w:history="1">
        <w:r w:rsidRPr="0085287F">
          <w:rPr>
            <w:rFonts w:ascii="Verdana" w:eastAsia="Times New Roman" w:hAnsi="Verdana" w:cs="Times New Roman"/>
            <w:color w:val="0000FF"/>
            <w:sz w:val="16"/>
            <w:szCs w:val="16"/>
            <w:u w:val="single"/>
            <w:lang w:eastAsia="it-IT"/>
          </w:rPr>
          <w:t>stampa@uits.it</w:t>
        </w:r>
      </w:hyperlink>
    </w:p>
    <w:p w:rsidR="0085287F" w:rsidRPr="0085287F" w:rsidRDefault="0085287F" w:rsidP="0085287F">
      <w:pPr>
        <w:spacing w:after="0" w:line="240" w:lineRule="auto"/>
        <w:rPr>
          <w:rFonts w:ascii="Verdana" w:eastAsia="Times New Roman" w:hAnsi="Verdana" w:cs="Times New Roman"/>
          <w:sz w:val="16"/>
          <w:szCs w:val="16"/>
          <w:lang w:eastAsia="it-IT"/>
        </w:rPr>
      </w:pPr>
      <w:r w:rsidRPr="0085287F">
        <w:rPr>
          <w:rFonts w:ascii="Verdana" w:eastAsia="Times New Roman" w:hAnsi="Verdana" w:cs="Times New Roman"/>
          <w:sz w:val="16"/>
          <w:szCs w:val="16"/>
          <w:lang w:eastAsia="it-IT"/>
        </w:rPr>
        <w:t>06. 87975551</w:t>
      </w:r>
    </w:p>
    <w:p w:rsidR="0085287F" w:rsidRPr="0085287F" w:rsidRDefault="0085287F" w:rsidP="0085287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85287F">
        <w:rPr>
          <w:rFonts w:ascii="Verdana" w:eastAsia="Times New Roman" w:hAnsi="Verdana" w:cs="Times New Roman"/>
          <w:sz w:val="16"/>
          <w:szCs w:val="16"/>
          <w:lang w:eastAsia="it-IT"/>
        </w:rPr>
        <w:t> </w:t>
      </w:r>
    </w:p>
    <w:p w:rsidR="00584031" w:rsidRDefault="00584031"/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18E4" w:rsidRDefault="003E18E4" w:rsidP="0085287F">
      <w:pPr>
        <w:spacing w:after="0" w:line="240" w:lineRule="auto"/>
      </w:pPr>
      <w:r>
        <w:separator/>
      </w:r>
    </w:p>
  </w:endnote>
  <w:endnote w:type="continuationSeparator" w:id="0">
    <w:p w:rsidR="003E18E4" w:rsidRDefault="003E18E4" w:rsidP="008528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18E4" w:rsidRDefault="003E18E4" w:rsidP="0085287F">
      <w:pPr>
        <w:spacing w:after="0" w:line="240" w:lineRule="auto"/>
      </w:pPr>
      <w:r>
        <w:separator/>
      </w:r>
    </w:p>
  </w:footnote>
  <w:footnote w:type="continuationSeparator" w:id="0">
    <w:p w:rsidR="003E18E4" w:rsidRDefault="003E18E4" w:rsidP="008528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287F" w:rsidRDefault="0085287F" w:rsidP="0085287F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1009650" cy="1009650"/>
          <wp:effectExtent l="19050" t="0" r="0" b="0"/>
          <wp:docPr id="2" name="Immagine 2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1009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5287F"/>
    <w:rsid w:val="003E18E4"/>
    <w:rsid w:val="0049503A"/>
    <w:rsid w:val="00584031"/>
    <w:rsid w:val="008528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8528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85287F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5287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5287F"/>
  </w:style>
  <w:style w:type="paragraph" w:styleId="Pidipagina">
    <w:name w:val="footer"/>
    <w:basedOn w:val="Normale"/>
    <w:link w:val="PidipaginaCarattere"/>
    <w:uiPriority w:val="99"/>
    <w:semiHidden/>
    <w:unhideWhenUsed/>
    <w:rsid w:val="0085287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5287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528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528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314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185</Words>
  <Characters>1061</Characters>
  <Application>Microsoft Office Word</Application>
  <DocSecurity>0</DocSecurity>
  <Lines>8</Lines>
  <Paragraphs>2</Paragraphs>
  <ScaleCrop>false</ScaleCrop>
  <Company/>
  <LinksUpToDate>false</LinksUpToDate>
  <CharactersWithSpaces>1244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2016-01-21T09:34:00Z</dcterms:created>
  <dcterms:modified xsi:type="dcterms:W3CDTF">2016-01-21T09:36:00Z</dcterms:modified>
</cp:coreProperties>
</file>