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shd w:val="clear" w:color="auto" w:fill="FFFFFF"/>
        <w:tblCellMar>
          <w:left w:w="0" w:type="dxa"/>
          <w:right w:w="0" w:type="dxa"/>
        </w:tblCellMar>
        <w:tblLook w:val="04A0"/>
      </w:tblPr>
      <w:tblGrid>
        <w:gridCol w:w="300"/>
        <w:gridCol w:w="9338"/>
      </w:tblGrid>
      <w:tr w:rsidR="009662C1" w:rsidRPr="009662C1" w:rsidTr="009662C1">
        <w:trPr>
          <w:tblCellSpacing w:w="0" w:type="dxa"/>
        </w:trPr>
        <w:tc>
          <w:tcPr>
            <w:tcW w:w="300" w:type="dxa"/>
            <w:shd w:val="clear" w:color="auto" w:fill="FFFFFF"/>
            <w:vAlign w:val="center"/>
            <w:hideMark/>
          </w:tcPr>
          <w:p w:rsidR="009662C1" w:rsidRPr="009662C1" w:rsidRDefault="009662C1" w:rsidP="009662C1">
            <w:pPr>
              <w:spacing w:after="0" w:line="240" w:lineRule="auto"/>
              <w:rPr>
                <w:rFonts w:ascii="Times New Roman" w:eastAsia="Times New Roman" w:hAnsi="Times New Roman" w:cs="Times New Roman"/>
                <w:sz w:val="24"/>
                <w:szCs w:val="24"/>
                <w:lang w:eastAsia="it-IT"/>
              </w:rPr>
            </w:pPr>
          </w:p>
        </w:tc>
        <w:tc>
          <w:tcPr>
            <w:tcW w:w="0" w:type="auto"/>
            <w:shd w:val="clear" w:color="auto" w:fill="FFFFFF"/>
            <w:vAlign w:val="center"/>
            <w:hideMark/>
          </w:tcPr>
          <w:tbl>
            <w:tblPr>
              <w:tblW w:w="0" w:type="auto"/>
              <w:tblCellSpacing w:w="0" w:type="dxa"/>
              <w:tblCellMar>
                <w:left w:w="0" w:type="dxa"/>
                <w:right w:w="0" w:type="dxa"/>
              </w:tblCellMar>
              <w:tblLook w:val="04A0"/>
            </w:tblPr>
            <w:tblGrid>
              <w:gridCol w:w="9338"/>
            </w:tblGrid>
            <w:tr w:rsidR="009662C1" w:rsidRPr="009662C1">
              <w:trPr>
                <w:tblCellSpacing w:w="0" w:type="dxa"/>
              </w:trPr>
              <w:tc>
                <w:tcPr>
                  <w:tcW w:w="0" w:type="auto"/>
                  <w:vAlign w:val="center"/>
                  <w:hideMark/>
                </w:tcPr>
                <w:p w:rsidR="009662C1" w:rsidRPr="009662C1" w:rsidRDefault="009662C1" w:rsidP="009662C1">
                  <w:pPr>
                    <w:spacing w:before="100" w:beforeAutospacing="1" w:after="100" w:afterAutospacing="1" w:line="240" w:lineRule="auto"/>
                    <w:jc w:val="both"/>
                    <w:outlineLvl w:val="1"/>
                    <w:rPr>
                      <w:rFonts w:ascii="Verdana" w:eastAsia="Times New Roman" w:hAnsi="Verdana" w:cs="Times New Roman"/>
                      <w:bCs/>
                      <w:sz w:val="20"/>
                      <w:szCs w:val="20"/>
                      <w:lang w:eastAsia="it-IT"/>
                    </w:rPr>
                  </w:pPr>
                  <w:r w:rsidRPr="009662C1">
                    <w:rPr>
                      <w:rFonts w:ascii="Verdana" w:eastAsia="Times New Roman" w:hAnsi="Verdana" w:cs="Times New Roman"/>
                      <w:bCs/>
                      <w:sz w:val="20"/>
                      <w:szCs w:val="20"/>
                      <w:lang w:eastAsia="it-IT"/>
                    </w:rPr>
                    <w:t>Granada, 08 settembre 2014</w:t>
                  </w:r>
                </w:p>
                <w:p w:rsidR="009662C1" w:rsidRPr="009662C1" w:rsidRDefault="009662C1" w:rsidP="009662C1">
                  <w:pPr>
                    <w:spacing w:before="100" w:beforeAutospacing="1" w:after="100" w:afterAutospacing="1" w:line="240" w:lineRule="auto"/>
                    <w:jc w:val="both"/>
                    <w:outlineLvl w:val="1"/>
                    <w:rPr>
                      <w:rFonts w:ascii="Verdana" w:eastAsia="Times New Roman" w:hAnsi="Verdana" w:cs="Times New Roman"/>
                      <w:b/>
                      <w:bCs/>
                      <w:color w:val="1F5FB0"/>
                      <w:sz w:val="24"/>
                      <w:szCs w:val="24"/>
                      <w:lang w:eastAsia="it-IT"/>
                    </w:rPr>
                  </w:pPr>
                  <w:r w:rsidRPr="009662C1">
                    <w:rPr>
                      <w:rFonts w:ascii="Verdana" w:eastAsia="Times New Roman" w:hAnsi="Verdana" w:cs="Times New Roman"/>
                      <w:b/>
                      <w:bCs/>
                      <w:color w:val="1F5FB0"/>
                      <w:sz w:val="24"/>
                      <w:szCs w:val="24"/>
                      <w:lang w:eastAsia="it-IT"/>
                    </w:rPr>
                    <w:t>Mondiali Granada: Campriani 18esimo nella carabina 10 metri uomini.</w:t>
                  </w:r>
                </w:p>
                <w:p w:rsidR="009662C1" w:rsidRPr="009662C1" w:rsidRDefault="009662C1" w:rsidP="009662C1">
                  <w:pPr>
                    <w:spacing w:after="0" w:line="240" w:lineRule="auto"/>
                    <w:jc w:val="both"/>
                    <w:rPr>
                      <w:rFonts w:ascii="Verdana" w:eastAsia="Times New Roman" w:hAnsi="Verdana" w:cs="Times New Roman"/>
                      <w:color w:val="000000"/>
                      <w:sz w:val="18"/>
                      <w:szCs w:val="18"/>
                      <w:lang w:eastAsia="it-IT"/>
                    </w:rPr>
                  </w:pPr>
                  <w:r w:rsidRPr="009662C1">
                    <w:rPr>
                      <w:rFonts w:ascii="Verdana" w:eastAsia="Times New Roman" w:hAnsi="Verdana" w:cs="Times New Roman"/>
                      <w:color w:val="000000"/>
                      <w:sz w:val="18"/>
                      <w:szCs w:val="18"/>
                      <w:lang w:eastAsia="it-IT"/>
                    </w:rPr>
                    <w:t xml:space="preserve">E' ufficialmente cominciata ieri sera con la cerimonia d'apertura la </w:t>
                  </w:r>
                  <w:r w:rsidRPr="009662C1">
                    <w:rPr>
                      <w:rFonts w:ascii="Verdana" w:eastAsia="Times New Roman" w:hAnsi="Verdana" w:cs="Times New Roman"/>
                      <w:b/>
                      <w:bCs/>
                      <w:color w:val="000000"/>
                      <w:sz w:val="18"/>
                      <w:lang w:eastAsia="it-IT"/>
                    </w:rPr>
                    <w:t>51esima edizione dei Campionati Mondiali di Tiro a Segno</w:t>
                  </w:r>
                  <w:r w:rsidRPr="009662C1">
                    <w:rPr>
                      <w:rFonts w:ascii="Verdana" w:eastAsia="Times New Roman" w:hAnsi="Verdana" w:cs="Times New Roman"/>
                      <w:color w:val="000000"/>
                      <w:sz w:val="18"/>
                      <w:szCs w:val="18"/>
                      <w:lang w:eastAsia="it-IT"/>
                    </w:rPr>
                    <w:t xml:space="preserve">. Il poligono di Granada ospiterà fino al 20 settembre la prestigiosa manifestazione che vedrà protagonisti 2000 atleti </w:t>
                  </w:r>
                  <w:proofErr w:type="spellStart"/>
                  <w:r w:rsidRPr="009662C1">
                    <w:rPr>
                      <w:rFonts w:ascii="Verdana" w:eastAsia="Times New Roman" w:hAnsi="Verdana" w:cs="Times New Roman"/>
                      <w:color w:val="000000"/>
                      <w:sz w:val="18"/>
                      <w:szCs w:val="18"/>
                      <w:lang w:eastAsia="it-IT"/>
                    </w:rPr>
                    <w:t>proveninenti</w:t>
                  </w:r>
                  <w:proofErr w:type="spellEnd"/>
                  <w:r w:rsidRPr="009662C1">
                    <w:rPr>
                      <w:rFonts w:ascii="Verdana" w:eastAsia="Times New Roman" w:hAnsi="Verdana" w:cs="Times New Roman"/>
                      <w:color w:val="000000"/>
                      <w:sz w:val="18"/>
                      <w:szCs w:val="18"/>
                      <w:lang w:eastAsia="it-IT"/>
                    </w:rPr>
                    <w:t xml:space="preserve"> da 94 paesi di tutto il mondo che si sfideranno sulle linee di </w:t>
                  </w:r>
                  <w:r w:rsidRPr="009662C1">
                    <w:rPr>
                      <w:rFonts w:ascii="Verdana" w:eastAsia="Times New Roman" w:hAnsi="Verdana" w:cs="Times New Roman"/>
                      <w:color w:val="000000"/>
                      <w:sz w:val="18"/>
                      <w:lang w:eastAsia="it-IT"/>
                    </w:rPr>
                    <w:t>tiro</w:t>
                  </w:r>
                  <w:r w:rsidRPr="009662C1">
                    <w:rPr>
                      <w:rFonts w:ascii="Verdana" w:eastAsia="Times New Roman" w:hAnsi="Verdana" w:cs="Times New Roman"/>
                      <w:color w:val="000000"/>
                      <w:sz w:val="18"/>
                      <w:szCs w:val="18"/>
                      <w:lang w:eastAsia="it-IT"/>
                    </w:rPr>
                    <w:t xml:space="preserve"> del poligono spagnolo di Las </w:t>
                  </w:r>
                  <w:proofErr w:type="spellStart"/>
                  <w:r w:rsidRPr="009662C1">
                    <w:rPr>
                      <w:rFonts w:ascii="Verdana" w:eastAsia="Times New Roman" w:hAnsi="Verdana" w:cs="Times New Roman"/>
                      <w:color w:val="000000"/>
                      <w:sz w:val="18"/>
                      <w:szCs w:val="18"/>
                      <w:lang w:eastAsia="it-IT"/>
                    </w:rPr>
                    <w:t>Gabias</w:t>
                  </w:r>
                  <w:proofErr w:type="spellEnd"/>
                  <w:r w:rsidRPr="009662C1">
                    <w:rPr>
                      <w:rFonts w:ascii="Verdana" w:eastAsia="Times New Roman" w:hAnsi="Verdana" w:cs="Times New Roman"/>
                      <w:color w:val="000000"/>
                      <w:sz w:val="18"/>
                      <w:szCs w:val="18"/>
                      <w:lang w:eastAsia="it-IT"/>
                    </w:rPr>
                    <w:t xml:space="preserve"> per accaparrarsi i titoli mondiali. In palio anche le prime carte olimpiche che </w:t>
                  </w:r>
                  <w:proofErr w:type="spellStart"/>
                  <w:r w:rsidRPr="009662C1">
                    <w:rPr>
                      <w:rFonts w:ascii="Verdana" w:eastAsia="Times New Roman" w:hAnsi="Verdana" w:cs="Times New Roman"/>
                      <w:color w:val="000000"/>
                      <w:sz w:val="18"/>
                      <w:szCs w:val="18"/>
                      <w:lang w:eastAsia="it-IT"/>
                    </w:rPr>
                    <w:t>permettaranno</w:t>
                  </w:r>
                  <w:proofErr w:type="spellEnd"/>
                  <w:r w:rsidRPr="009662C1">
                    <w:rPr>
                      <w:rFonts w:ascii="Verdana" w:eastAsia="Times New Roman" w:hAnsi="Verdana" w:cs="Times New Roman"/>
                      <w:color w:val="000000"/>
                      <w:sz w:val="18"/>
                      <w:szCs w:val="18"/>
                      <w:lang w:eastAsia="it-IT"/>
                    </w:rPr>
                    <w:t xml:space="preserve"> di accedere ai Giochi di Rio del 2016. </w:t>
                  </w:r>
                </w:p>
                <w:p w:rsidR="009662C1" w:rsidRPr="009662C1" w:rsidRDefault="009662C1" w:rsidP="009662C1">
                  <w:pPr>
                    <w:spacing w:before="100" w:beforeAutospacing="1" w:after="100" w:afterAutospacing="1" w:line="240" w:lineRule="auto"/>
                    <w:jc w:val="both"/>
                    <w:rPr>
                      <w:rFonts w:ascii="Verdana" w:eastAsia="Times New Roman" w:hAnsi="Verdana" w:cs="Times New Roman"/>
                      <w:color w:val="000000"/>
                      <w:sz w:val="18"/>
                      <w:szCs w:val="18"/>
                      <w:lang w:eastAsia="it-IT"/>
                    </w:rPr>
                  </w:pPr>
                  <w:r w:rsidRPr="009662C1">
                    <w:rPr>
                      <w:rFonts w:ascii="Verdana" w:eastAsia="Times New Roman" w:hAnsi="Verdana" w:cs="Times New Roman"/>
                      <w:color w:val="000000"/>
                      <w:sz w:val="18"/>
                      <w:szCs w:val="18"/>
                      <w:lang w:eastAsia="it-IT"/>
                    </w:rPr>
                    <w:t>Una delle novità più importanti di questa edizione riguarda gli atleti junior che per la prima volta avranno l'opportunità di disputare anche la finale in ciascuna specialità.</w:t>
                  </w:r>
                </w:p>
                <w:p w:rsidR="009662C1" w:rsidRPr="009662C1" w:rsidRDefault="009662C1" w:rsidP="009662C1">
                  <w:pPr>
                    <w:spacing w:after="0" w:line="240" w:lineRule="auto"/>
                    <w:jc w:val="both"/>
                    <w:rPr>
                      <w:rFonts w:ascii="Verdana" w:eastAsia="Times New Roman" w:hAnsi="Verdana" w:cs="Times New Roman"/>
                      <w:color w:val="000000"/>
                      <w:sz w:val="20"/>
                      <w:szCs w:val="20"/>
                      <w:lang w:eastAsia="it-IT"/>
                    </w:rPr>
                  </w:pPr>
                  <w:r w:rsidRPr="009662C1">
                    <w:rPr>
                      <w:rFonts w:ascii="Verdana" w:eastAsia="Times New Roman" w:hAnsi="Verdana" w:cs="Times New Roman"/>
                      <w:color w:val="000000"/>
                      <w:sz w:val="18"/>
                      <w:szCs w:val="18"/>
                      <w:lang w:eastAsia="it-IT"/>
                    </w:rPr>
                    <w:t xml:space="preserve">La carabina 10 metri uomini ha ufficialmente aperto la manifestazione : il campione olimpico Niccolò Campriani (Fiamme Gialle) non è riuscito </w:t>
                  </w:r>
                  <w:r w:rsidRPr="009662C1">
                    <w:rPr>
                      <w:rFonts w:ascii="Verdana" w:eastAsia="Times New Roman" w:hAnsi="Verdana" w:cs="Times New Roman"/>
                      <w:color w:val="000000"/>
                      <w:sz w:val="18"/>
                      <w:lang w:eastAsia="it-IT"/>
                    </w:rPr>
                    <w:t>a</w:t>
                  </w:r>
                  <w:r w:rsidRPr="009662C1">
                    <w:rPr>
                      <w:rFonts w:ascii="Verdana" w:eastAsia="Times New Roman" w:hAnsi="Verdana" w:cs="Times New Roman"/>
                      <w:color w:val="000000"/>
                      <w:sz w:val="18"/>
                      <w:szCs w:val="18"/>
                      <w:lang w:eastAsia="it-IT"/>
                    </w:rPr>
                    <w:t xml:space="preserve"> bissare il successo di 4 anni fa ai Mondiali di Monaco, ed ha chiuso la sua prestazione al 18esimo posto (624.4). </w:t>
                  </w:r>
                </w:p>
                <w:p w:rsidR="009662C1" w:rsidRPr="009662C1" w:rsidRDefault="009662C1" w:rsidP="009662C1">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9662C1">
                    <w:rPr>
                      <w:rFonts w:ascii="Verdana" w:eastAsia="Times New Roman" w:hAnsi="Verdana" w:cs="Times New Roman"/>
                      <w:color w:val="000000"/>
                      <w:sz w:val="18"/>
                      <w:szCs w:val="18"/>
                      <w:lang w:eastAsia="it-IT"/>
                    </w:rPr>
                    <w:t xml:space="preserve">"Il fatto di non aver centrato il risultato in questa specialità gli ha tolto molta pressione psicologica, affronterà le prossime gare con maggiore serenità" ha detto l'allenatrice di carabina </w:t>
                  </w:r>
                  <w:proofErr w:type="spellStart"/>
                  <w:r w:rsidRPr="009662C1">
                    <w:rPr>
                      <w:rFonts w:ascii="Verdana" w:eastAsia="Times New Roman" w:hAnsi="Verdana" w:cs="Times New Roman"/>
                      <w:b/>
                      <w:bCs/>
                      <w:color w:val="000000"/>
                      <w:sz w:val="20"/>
                      <w:lang w:eastAsia="it-IT"/>
                    </w:rPr>
                    <w:t>Gaby</w:t>
                  </w:r>
                  <w:proofErr w:type="spellEnd"/>
                  <w:r w:rsidRPr="009662C1">
                    <w:rPr>
                      <w:rFonts w:ascii="Verdana" w:eastAsia="Times New Roman" w:hAnsi="Verdana" w:cs="Times New Roman"/>
                      <w:color w:val="000000"/>
                      <w:sz w:val="18"/>
                      <w:szCs w:val="18"/>
                      <w:lang w:eastAsia="it-IT"/>
                    </w:rPr>
                    <w:t xml:space="preserve"> </w:t>
                  </w:r>
                  <w:proofErr w:type="spellStart"/>
                  <w:r w:rsidRPr="009662C1">
                    <w:rPr>
                      <w:rFonts w:ascii="Verdana" w:eastAsia="Times New Roman" w:hAnsi="Verdana" w:cs="Times New Roman"/>
                      <w:b/>
                      <w:bCs/>
                      <w:color w:val="000000"/>
                      <w:sz w:val="20"/>
                      <w:lang w:eastAsia="it-IT"/>
                    </w:rPr>
                    <w:t>Bühlmann</w:t>
                  </w:r>
                  <w:proofErr w:type="spellEnd"/>
                  <w:r w:rsidRPr="009662C1">
                    <w:rPr>
                      <w:rFonts w:ascii="Verdana" w:eastAsia="Times New Roman" w:hAnsi="Verdana" w:cs="Times New Roman"/>
                      <w:b/>
                      <w:bCs/>
                      <w:color w:val="000000"/>
                      <w:sz w:val="20"/>
                      <w:lang w:eastAsia="it-IT"/>
                    </w:rPr>
                    <w:t xml:space="preserve"> </w:t>
                  </w:r>
                  <w:r w:rsidRPr="009662C1">
                    <w:rPr>
                      <w:rFonts w:ascii="Verdana" w:eastAsia="Times New Roman" w:hAnsi="Verdana" w:cs="Times New Roman"/>
                      <w:color w:val="000000"/>
                      <w:sz w:val="18"/>
                      <w:szCs w:val="18"/>
                      <w:lang w:eastAsia="it-IT"/>
                    </w:rPr>
                    <w:t xml:space="preserve">al termine della gara. "Niccolò ha una grande forza, conosce la sua energia. Ultimamente è stato molto impegnato e probabilmente non è riuscito </w:t>
                  </w:r>
                  <w:r w:rsidRPr="009662C1">
                    <w:rPr>
                      <w:rFonts w:ascii="Verdana" w:eastAsia="Times New Roman" w:hAnsi="Verdana" w:cs="Times New Roman"/>
                      <w:color w:val="000000"/>
                      <w:sz w:val="18"/>
                      <w:lang w:eastAsia="it-IT"/>
                    </w:rPr>
                    <w:t>a</w:t>
                  </w:r>
                  <w:r w:rsidRPr="009662C1">
                    <w:rPr>
                      <w:rFonts w:ascii="Verdana" w:eastAsia="Times New Roman" w:hAnsi="Verdana" w:cs="Times New Roman"/>
                      <w:color w:val="000000"/>
                      <w:sz w:val="18"/>
                      <w:szCs w:val="18"/>
                      <w:lang w:eastAsia="it-IT"/>
                    </w:rPr>
                    <w:t xml:space="preserve"> calibrarla, non ha saputo trovare quella stabilità che invece è necessaria per affrontare una gara come questa".</w:t>
                  </w:r>
                </w:p>
                <w:p w:rsidR="009662C1" w:rsidRPr="009662C1" w:rsidRDefault="009662C1" w:rsidP="009662C1">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9662C1">
                    <w:rPr>
                      <w:rFonts w:ascii="Verdana" w:eastAsia="Times New Roman" w:hAnsi="Verdana" w:cs="Times New Roman"/>
                      <w:color w:val="000000"/>
                      <w:sz w:val="18"/>
                      <w:szCs w:val="18"/>
                      <w:lang w:eastAsia="it-IT"/>
                    </w:rPr>
                    <w:t>E' sereno Niccolò, nonostante sia dispiaciuto non tanto del risultato di oggi, ma delle scelte fatte nell'ultimo periodo che secondo lui hanno influito negativamente sulla prestazione odierna: "la responsabilità è la mia, mentalmente non c'ero" - ha spiegato Campriani - "credo che questo insuccesso sia maturato nel tempo. Non che fosse voluto ovviamente, ma ripensando alle scelte da me adottate nell'ultimo periodo forse avrei dovuto gestirmi diversamente. Ho dedicato molto tempo ai dettagli tecnici, dimenticando che l'unica cosa che conta è premere il grilletto nel momento giusto. Mi dispiace moltissimo per oggi, ma cercherò di fare tesoro anche di questa esperienza. La sconfitta spesso viene sottovalutata, credo invece sia una grande lezione di vita dalla quale bisogna sempre imparare".</w:t>
                  </w:r>
                </w:p>
                <w:p w:rsidR="009662C1" w:rsidRPr="009662C1" w:rsidRDefault="009662C1" w:rsidP="009662C1">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9662C1">
                    <w:rPr>
                      <w:rFonts w:ascii="Verdana" w:eastAsia="Times New Roman" w:hAnsi="Verdana" w:cs="Times New Roman"/>
                      <w:color w:val="000000"/>
                      <w:sz w:val="18"/>
                      <w:szCs w:val="18"/>
                      <w:lang w:eastAsia="it-IT"/>
                    </w:rPr>
                    <w:t xml:space="preserve">Attualmente Campriani è primo nel ranking mondiale nella specialità di carabina libera 3 posizioni uomini:"il Mondiale per me non è finito, affronterò le prossime gare tenendo bene </w:t>
                  </w:r>
                  <w:r w:rsidRPr="009662C1">
                    <w:rPr>
                      <w:rFonts w:ascii="Verdana" w:eastAsia="Times New Roman" w:hAnsi="Verdana" w:cs="Times New Roman"/>
                      <w:color w:val="000000"/>
                      <w:sz w:val="18"/>
                      <w:lang w:eastAsia="it-IT"/>
                    </w:rPr>
                    <w:t>a</w:t>
                  </w:r>
                  <w:r w:rsidRPr="009662C1">
                    <w:rPr>
                      <w:rFonts w:ascii="Verdana" w:eastAsia="Times New Roman" w:hAnsi="Verdana" w:cs="Times New Roman"/>
                      <w:color w:val="000000"/>
                      <w:sz w:val="18"/>
                      <w:szCs w:val="18"/>
                      <w:lang w:eastAsia="it-IT"/>
                    </w:rPr>
                    <w:t xml:space="preserve"> mente quello che è successo oggi e cercherò di dare il massimo".</w:t>
                  </w:r>
                </w:p>
                <w:p w:rsidR="009662C1" w:rsidRPr="009662C1" w:rsidRDefault="009662C1" w:rsidP="009662C1">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9662C1">
                    <w:rPr>
                      <w:rFonts w:ascii="Verdana" w:eastAsia="Times New Roman" w:hAnsi="Verdana" w:cs="Times New Roman"/>
                      <w:color w:val="000000"/>
                      <w:sz w:val="18"/>
                      <w:szCs w:val="18"/>
                      <w:lang w:eastAsia="it-IT"/>
                    </w:rPr>
                    <w:t xml:space="preserve">Gli altri azzurri in gara, Enrico Pappalardo (Marina) e Simon </w:t>
                  </w:r>
                  <w:proofErr w:type="spellStart"/>
                  <w:r w:rsidRPr="009662C1">
                    <w:rPr>
                      <w:rFonts w:ascii="Verdana" w:eastAsia="Times New Roman" w:hAnsi="Verdana" w:cs="Times New Roman"/>
                      <w:color w:val="000000"/>
                      <w:sz w:val="18"/>
                      <w:szCs w:val="18"/>
                      <w:lang w:eastAsia="it-IT"/>
                    </w:rPr>
                    <w:t>Weithaler</w:t>
                  </w:r>
                  <w:proofErr w:type="spellEnd"/>
                  <w:r w:rsidRPr="009662C1">
                    <w:rPr>
                      <w:rFonts w:ascii="Verdana" w:eastAsia="Times New Roman" w:hAnsi="Verdana" w:cs="Times New Roman"/>
                      <w:color w:val="000000"/>
                      <w:sz w:val="18"/>
                      <w:szCs w:val="18"/>
                      <w:lang w:eastAsia="it-IT"/>
                    </w:rPr>
                    <w:t xml:space="preserve"> (Esercito), si sono piazzati rispettivamente al 54esimo (620.3) e al 65esimo (618.8). "Per Simon era il primo mondiale da senior"- ha spiegato </w:t>
                  </w:r>
                  <w:proofErr w:type="spellStart"/>
                  <w:r w:rsidRPr="009662C1">
                    <w:rPr>
                      <w:rFonts w:ascii="Verdana" w:eastAsia="Times New Roman" w:hAnsi="Verdana" w:cs="Times New Roman"/>
                      <w:color w:val="000000"/>
                      <w:sz w:val="18"/>
                      <w:szCs w:val="18"/>
                      <w:lang w:eastAsia="it-IT"/>
                    </w:rPr>
                    <w:t>Gaby</w:t>
                  </w:r>
                  <w:proofErr w:type="spellEnd"/>
                  <w:r w:rsidRPr="009662C1">
                    <w:rPr>
                      <w:rFonts w:ascii="Verdana" w:eastAsia="Times New Roman" w:hAnsi="Verdana" w:cs="Times New Roman"/>
                      <w:color w:val="000000"/>
                      <w:sz w:val="18"/>
                      <w:szCs w:val="18"/>
                      <w:lang w:eastAsia="it-IT"/>
                    </w:rPr>
                    <w:t xml:space="preserve"> </w:t>
                  </w:r>
                  <w:proofErr w:type="spellStart"/>
                  <w:r w:rsidRPr="009662C1">
                    <w:rPr>
                      <w:rFonts w:ascii="Verdana" w:eastAsia="Times New Roman" w:hAnsi="Verdana" w:cs="Times New Roman"/>
                      <w:color w:val="000000"/>
                      <w:sz w:val="18"/>
                      <w:szCs w:val="18"/>
                      <w:lang w:eastAsia="it-IT"/>
                    </w:rPr>
                    <w:t>Bühlmann</w:t>
                  </w:r>
                  <w:proofErr w:type="spellEnd"/>
                  <w:r w:rsidRPr="009662C1">
                    <w:rPr>
                      <w:rFonts w:ascii="Verdana" w:eastAsia="Times New Roman" w:hAnsi="Verdana" w:cs="Times New Roman"/>
                      <w:color w:val="000000"/>
                      <w:sz w:val="18"/>
                      <w:szCs w:val="18"/>
                      <w:lang w:eastAsia="it-IT"/>
                    </w:rPr>
                    <w:t xml:space="preserve"> - "tecnicamente la sua prestazione è stata buona, così come quella di Enrico. Sono soddisfatta per entrambi, malgrado abbiano avuto qualche problema con la luce sono riusciti comunque </w:t>
                  </w:r>
                  <w:r w:rsidRPr="009662C1">
                    <w:rPr>
                      <w:rFonts w:ascii="Verdana" w:eastAsia="Times New Roman" w:hAnsi="Verdana" w:cs="Times New Roman"/>
                      <w:color w:val="000000"/>
                      <w:sz w:val="18"/>
                      <w:lang w:eastAsia="it-IT"/>
                    </w:rPr>
                    <w:t>a</w:t>
                  </w:r>
                  <w:r w:rsidRPr="009662C1">
                    <w:rPr>
                      <w:rFonts w:ascii="Verdana" w:eastAsia="Times New Roman" w:hAnsi="Verdana" w:cs="Times New Roman"/>
                      <w:color w:val="000000"/>
                      <w:sz w:val="18"/>
                      <w:szCs w:val="18"/>
                      <w:lang w:eastAsia="it-IT"/>
                    </w:rPr>
                    <w:t xml:space="preserve"> fare una buona gara".</w:t>
                  </w:r>
                </w:p>
                <w:p w:rsidR="009662C1" w:rsidRPr="009662C1" w:rsidRDefault="009662C1" w:rsidP="009662C1">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9662C1">
                    <w:rPr>
                      <w:rFonts w:ascii="Verdana" w:eastAsia="Times New Roman" w:hAnsi="Verdana" w:cs="Times New Roman"/>
                      <w:color w:val="000000"/>
                      <w:sz w:val="18"/>
                      <w:szCs w:val="18"/>
                      <w:lang w:eastAsia="it-IT"/>
                    </w:rPr>
                    <w:t xml:space="preserve">La competizione è stata vinta dal cinese </w:t>
                  </w:r>
                  <w:proofErr w:type="spellStart"/>
                  <w:r w:rsidRPr="009662C1">
                    <w:rPr>
                      <w:rFonts w:ascii="Verdana" w:eastAsia="Times New Roman" w:hAnsi="Verdana" w:cs="Times New Roman"/>
                      <w:b/>
                      <w:bCs/>
                      <w:color w:val="000000"/>
                      <w:sz w:val="20"/>
                      <w:lang w:eastAsia="it-IT"/>
                    </w:rPr>
                    <w:t>Haoran</w:t>
                  </w:r>
                  <w:proofErr w:type="spellEnd"/>
                  <w:r w:rsidRPr="009662C1">
                    <w:rPr>
                      <w:rFonts w:ascii="Verdana" w:eastAsia="Times New Roman" w:hAnsi="Verdana" w:cs="Times New Roman"/>
                      <w:b/>
                      <w:bCs/>
                      <w:color w:val="000000"/>
                      <w:sz w:val="20"/>
                      <w:lang w:eastAsia="it-IT"/>
                    </w:rPr>
                    <w:t>  Yang</w:t>
                  </w:r>
                  <w:r w:rsidRPr="009662C1">
                    <w:rPr>
                      <w:rFonts w:ascii="Verdana" w:eastAsia="Times New Roman" w:hAnsi="Verdana" w:cs="Times New Roman"/>
                      <w:color w:val="000000"/>
                      <w:sz w:val="18"/>
                      <w:szCs w:val="18"/>
                      <w:lang w:eastAsia="it-IT"/>
                    </w:rPr>
                    <w:t xml:space="preserve"> (207.9), giovane promessa del </w:t>
                  </w:r>
                  <w:r w:rsidRPr="009662C1">
                    <w:rPr>
                      <w:rFonts w:ascii="Verdana" w:eastAsia="Times New Roman" w:hAnsi="Verdana" w:cs="Times New Roman"/>
                      <w:color w:val="000000"/>
                      <w:sz w:val="18"/>
                      <w:lang w:eastAsia="it-IT"/>
                    </w:rPr>
                    <w:t>tiro</w:t>
                  </w:r>
                  <w:r w:rsidRPr="009662C1">
                    <w:rPr>
                      <w:rFonts w:ascii="Verdana" w:eastAsia="Times New Roman" w:hAnsi="Verdana" w:cs="Times New Roman"/>
                      <w:color w:val="000000"/>
                      <w:sz w:val="18"/>
                      <w:szCs w:val="18"/>
                      <w:lang w:eastAsia="it-IT"/>
                    </w:rPr>
                    <w:t xml:space="preserve"> </w:t>
                  </w:r>
                  <w:r w:rsidRPr="009662C1">
                    <w:rPr>
                      <w:rFonts w:ascii="Verdana" w:eastAsia="Times New Roman" w:hAnsi="Verdana" w:cs="Times New Roman"/>
                      <w:color w:val="000000"/>
                      <w:sz w:val="18"/>
                      <w:lang w:eastAsia="it-IT"/>
                    </w:rPr>
                    <w:t>a</w:t>
                  </w:r>
                  <w:r w:rsidRPr="009662C1">
                    <w:rPr>
                      <w:rFonts w:ascii="Verdana" w:eastAsia="Times New Roman" w:hAnsi="Verdana" w:cs="Times New Roman"/>
                      <w:color w:val="000000"/>
                      <w:sz w:val="18"/>
                      <w:szCs w:val="18"/>
                      <w:lang w:eastAsia="it-IT"/>
                    </w:rPr>
                    <w:t xml:space="preserve"> </w:t>
                  </w:r>
                  <w:r w:rsidRPr="009662C1">
                    <w:rPr>
                      <w:rFonts w:ascii="Verdana" w:eastAsia="Times New Roman" w:hAnsi="Verdana" w:cs="Times New Roman"/>
                      <w:color w:val="000000"/>
                      <w:sz w:val="18"/>
                      <w:lang w:eastAsia="it-IT"/>
                    </w:rPr>
                    <w:t>segno</w:t>
                  </w:r>
                  <w:r w:rsidRPr="009662C1">
                    <w:rPr>
                      <w:rFonts w:ascii="Verdana" w:eastAsia="Times New Roman" w:hAnsi="Verdana" w:cs="Times New Roman"/>
                      <w:color w:val="000000"/>
                      <w:sz w:val="18"/>
                      <w:szCs w:val="18"/>
                      <w:lang w:eastAsia="it-IT"/>
                    </w:rPr>
                    <w:t xml:space="preserve"> mondiale reduce dall'oro conquistato alle Olimpiadi giovanili di Nanchino. In seconda posizione il russo </w:t>
                  </w:r>
                  <w:proofErr w:type="spellStart"/>
                  <w:r w:rsidRPr="009662C1">
                    <w:rPr>
                      <w:rFonts w:ascii="Verdana" w:eastAsia="Times New Roman" w:hAnsi="Verdana" w:cs="Times New Roman"/>
                      <w:color w:val="000000"/>
                      <w:sz w:val="18"/>
                      <w:szCs w:val="18"/>
                      <w:lang w:eastAsia="it-IT"/>
                    </w:rPr>
                    <w:t>Lazar</w:t>
                  </w:r>
                  <w:proofErr w:type="spellEnd"/>
                  <w:r w:rsidRPr="009662C1">
                    <w:rPr>
                      <w:rFonts w:ascii="Verdana" w:eastAsia="Times New Roman" w:hAnsi="Verdana" w:cs="Times New Roman"/>
                      <w:color w:val="000000"/>
                      <w:sz w:val="18"/>
                      <w:szCs w:val="18"/>
                      <w:lang w:eastAsia="it-IT"/>
                    </w:rPr>
                    <w:t xml:space="preserve"> </w:t>
                  </w:r>
                  <w:proofErr w:type="spellStart"/>
                  <w:r w:rsidRPr="009662C1">
                    <w:rPr>
                      <w:rFonts w:ascii="Verdana" w:eastAsia="Times New Roman" w:hAnsi="Verdana" w:cs="Times New Roman"/>
                      <w:color w:val="000000"/>
                      <w:sz w:val="18"/>
                      <w:szCs w:val="18"/>
                      <w:lang w:eastAsia="it-IT"/>
                    </w:rPr>
                    <w:t>Louginets</w:t>
                  </w:r>
                  <w:proofErr w:type="spellEnd"/>
                  <w:r w:rsidRPr="009662C1">
                    <w:rPr>
                      <w:rFonts w:ascii="Verdana" w:eastAsia="Times New Roman" w:hAnsi="Verdana" w:cs="Times New Roman"/>
                      <w:color w:val="000000"/>
                      <w:sz w:val="18"/>
                      <w:szCs w:val="18"/>
                      <w:lang w:eastAsia="it-IT"/>
                    </w:rPr>
                    <w:t xml:space="preserve"> (206.0), che ha al suo attivo ben due medaglie d'oro nel circuito di Coppa del Mondo 2014 in questa specialità. Bronzo per il russo Vitali </w:t>
                  </w:r>
                  <w:proofErr w:type="spellStart"/>
                  <w:r w:rsidRPr="009662C1">
                    <w:rPr>
                      <w:rFonts w:ascii="Verdana" w:eastAsia="Times New Roman" w:hAnsi="Verdana" w:cs="Times New Roman"/>
                      <w:color w:val="000000"/>
                      <w:sz w:val="18"/>
                      <w:szCs w:val="18"/>
                      <w:lang w:eastAsia="it-IT"/>
                    </w:rPr>
                    <w:t>Bubnovich</w:t>
                  </w:r>
                  <w:proofErr w:type="spellEnd"/>
                  <w:r w:rsidRPr="009662C1">
                    <w:rPr>
                      <w:rFonts w:ascii="Verdana" w:eastAsia="Times New Roman" w:hAnsi="Verdana" w:cs="Times New Roman"/>
                      <w:color w:val="000000"/>
                      <w:sz w:val="18"/>
                      <w:szCs w:val="18"/>
                      <w:lang w:eastAsia="it-IT"/>
                    </w:rPr>
                    <w:t>, che nella sua lunga carriera agonistica ha avuto per la prima volta quest'oggi il privilegio di salire sul podio mondiale.</w:t>
                  </w:r>
                </w:p>
                <w:p w:rsidR="009662C1" w:rsidRPr="009662C1" w:rsidRDefault="009662C1" w:rsidP="009662C1">
                  <w:pPr>
                    <w:spacing w:before="100" w:beforeAutospacing="1" w:after="100" w:afterAutospacing="1" w:line="240" w:lineRule="auto"/>
                    <w:rPr>
                      <w:rFonts w:ascii="Verdana" w:eastAsia="Times New Roman" w:hAnsi="Verdana" w:cs="Times New Roman"/>
                      <w:color w:val="000000"/>
                      <w:sz w:val="20"/>
                      <w:szCs w:val="20"/>
                      <w:lang w:eastAsia="it-IT"/>
                    </w:rPr>
                  </w:pPr>
                  <w:r w:rsidRPr="009662C1">
                    <w:rPr>
                      <w:rFonts w:ascii="Verdana" w:eastAsia="Times New Roman" w:hAnsi="Verdana" w:cs="Times New Roman"/>
                      <w:b/>
                      <w:bCs/>
                      <w:color w:val="000000"/>
                      <w:sz w:val="20"/>
                      <w:lang w:eastAsia="it-IT"/>
                    </w:rPr>
                    <w:t>Domani saranno in gara gli atleti di pistola libera juniores uomini, pistola libera uomini e carabina 10 metri donne.</w:t>
                  </w:r>
                  <w:r w:rsidRPr="009662C1">
                    <w:rPr>
                      <w:rFonts w:ascii="Verdana" w:eastAsia="Times New Roman" w:hAnsi="Verdana" w:cs="Times New Roman"/>
                      <w:b/>
                      <w:bCs/>
                      <w:color w:val="000000"/>
                      <w:sz w:val="20"/>
                      <w:szCs w:val="20"/>
                      <w:lang w:eastAsia="it-IT"/>
                    </w:rPr>
                    <w:br/>
                  </w:r>
                  <w:r w:rsidRPr="009662C1">
                    <w:rPr>
                      <w:rFonts w:ascii="Verdana" w:eastAsia="Times New Roman" w:hAnsi="Verdana" w:cs="Times New Roman"/>
                      <w:b/>
                      <w:bCs/>
                      <w:color w:val="000000"/>
                      <w:sz w:val="20"/>
                      <w:szCs w:val="20"/>
                      <w:lang w:eastAsia="it-IT"/>
                    </w:rPr>
                    <w:br/>
                  </w:r>
                  <w:hyperlink r:id="rId6" w:tgtFrame="_blank" w:history="1">
                    <w:r w:rsidRPr="009662C1">
                      <w:rPr>
                        <w:rFonts w:ascii="Verdana" w:eastAsia="Times New Roman" w:hAnsi="Verdana" w:cs="Times New Roman"/>
                        <w:color w:val="0000FF"/>
                        <w:sz w:val="20"/>
                        <w:u w:val="single"/>
                        <w:lang w:eastAsia="it-IT"/>
                      </w:rPr>
                      <w:t xml:space="preserve">Intervista Niccolò Campriani </w:t>
                    </w:r>
                  </w:hyperlink>
                  <w:r w:rsidRPr="009662C1">
                    <w:rPr>
                      <w:rFonts w:ascii="Verdana" w:eastAsia="Times New Roman" w:hAnsi="Verdana" w:cs="Times New Roman"/>
                      <w:color w:val="000000"/>
                      <w:sz w:val="20"/>
                      <w:szCs w:val="20"/>
                      <w:lang w:eastAsia="it-IT"/>
                    </w:rPr>
                    <w:br/>
                  </w:r>
                  <w:r w:rsidRPr="009662C1">
                    <w:rPr>
                      <w:rFonts w:ascii="Verdana" w:eastAsia="Times New Roman" w:hAnsi="Verdana" w:cs="Times New Roman"/>
                      <w:color w:val="000000"/>
                      <w:sz w:val="20"/>
                      <w:szCs w:val="20"/>
                      <w:lang w:eastAsia="it-IT"/>
                    </w:rPr>
                    <w:br/>
                  </w:r>
                  <w:hyperlink r:id="rId7" w:tgtFrame="_blank" w:history="1">
                    <w:r w:rsidRPr="009662C1">
                      <w:rPr>
                        <w:rFonts w:ascii="Verdana" w:eastAsia="Times New Roman" w:hAnsi="Verdana" w:cs="Times New Roman"/>
                        <w:color w:val="0000FF"/>
                        <w:sz w:val="20"/>
                        <w:u w:val="single"/>
                        <w:lang w:eastAsia="it-IT"/>
                      </w:rPr>
                      <w:t xml:space="preserve">Foto Campriani </w:t>
                    </w:r>
                  </w:hyperlink>
                </w:p>
                <w:p w:rsidR="009662C1" w:rsidRPr="009662C1" w:rsidRDefault="009662C1" w:rsidP="009662C1">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9662C1">
                    <w:rPr>
                      <w:rFonts w:ascii="Verdana" w:eastAsia="Times New Roman" w:hAnsi="Verdana" w:cs="Times New Roman"/>
                      <w:color w:val="000000"/>
                      <w:sz w:val="20"/>
                      <w:szCs w:val="20"/>
                      <w:lang w:eastAsia="it-IT"/>
                    </w:rPr>
                    <w:lastRenderedPageBreak/>
                    <w:t> </w:t>
                  </w:r>
                </w:p>
                <w:p w:rsidR="009662C1" w:rsidRPr="009662C1" w:rsidRDefault="009662C1" w:rsidP="009662C1">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9662C1">
                    <w:rPr>
                      <w:rFonts w:ascii="Verdana" w:eastAsia="Times New Roman" w:hAnsi="Verdana" w:cs="Times New Roman"/>
                      <w:b/>
                      <w:bCs/>
                      <w:color w:val="000000"/>
                      <w:sz w:val="15"/>
                      <w:lang w:eastAsia="it-IT"/>
                    </w:rPr>
                    <w:t>RISULTATI</w:t>
                  </w:r>
                </w:p>
                <w:p w:rsidR="009662C1" w:rsidRPr="009662C1" w:rsidRDefault="009662C1" w:rsidP="009662C1">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9662C1">
                    <w:rPr>
                      <w:rFonts w:ascii="Verdana" w:eastAsia="Times New Roman" w:hAnsi="Verdana" w:cs="Times New Roman"/>
                      <w:b/>
                      <w:bCs/>
                      <w:color w:val="000000"/>
                      <w:sz w:val="15"/>
                      <w:lang w:eastAsia="it-IT"/>
                    </w:rPr>
                    <w:t>CARABINA 10 METRI UOMINI</w:t>
                  </w:r>
                </w:p>
                <w:p w:rsidR="009662C1" w:rsidRPr="009662C1" w:rsidRDefault="009662C1" w:rsidP="009662C1">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9662C1">
                    <w:rPr>
                      <w:rFonts w:ascii="Verdana" w:eastAsia="Times New Roman" w:hAnsi="Verdana" w:cs="Times New Roman"/>
                      <w:color w:val="000000"/>
                      <w:sz w:val="15"/>
                      <w:szCs w:val="15"/>
                      <w:lang w:eastAsia="it-IT"/>
                    </w:rPr>
                    <w:t xml:space="preserve">1. YANG </w:t>
                  </w:r>
                  <w:proofErr w:type="spellStart"/>
                  <w:r w:rsidRPr="009662C1">
                    <w:rPr>
                      <w:rFonts w:ascii="Verdana" w:eastAsia="Times New Roman" w:hAnsi="Verdana" w:cs="Times New Roman"/>
                      <w:color w:val="000000"/>
                      <w:sz w:val="15"/>
                      <w:szCs w:val="15"/>
                      <w:lang w:eastAsia="it-IT"/>
                    </w:rPr>
                    <w:t>Haoran</w:t>
                  </w:r>
                  <w:proofErr w:type="spellEnd"/>
                  <w:r w:rsidRPr="009662C1">
                    <w:rPr>
                      <w:rFonts w:ascii="Verdana" w:eastAsia="Times New Roman" w:hAnsi="Verdana" w:cs="Times New Roman"/>
                      <w:color w:val="000000"/>
                      <w:sz w:val="15"/>
                      <w:szCs w:val="15"/>
                      <w:lang w:eastAsia="it-IT"/>
                    </w:rPr>
                    <w:t xml:space="preserve"> (CHN) 207.9;</w:t>
                  </w:r>
                  <w:r w:rsidRPr="009662C1">
                    <w:rPr>
                      <w:rFonts w:ascii="Verdana" w:eastAsia="Times New Roman" w:hAnsi="Verdana" w:cs="Times New Roman"/>
                      <w:color w:val="000000"/>
                      <w:sz w:val="20"/>
                      <w:szCs w:val="20"/>
                      <w:lang w:eastAsia="it-IT"/>
                    </w:rPr>
                    <w:t xml:space="preserve"> </w:t>
                  </w:r>
                  <w:r w:rsidRPr="009662C1">
                    <w:rPr>
                      <w:rFonts w:ascii="Verdana" w:eastAsia="Times New Roman" w:hAnsi="Verdana" w:cs="Times New Roman"/>
                      <w:color w:val="000000"/>
                      <w:sz w:val="15"/>
                      <w:szCs w:val="15"/>
                      <w:lang w:eastAsia="it-IT"/>
                    </w:rPr>
                    <w:t xml:space="preserve">2. </w:t>
                  </w:r>
                  <w:r w:rsidRPr="009662C1">
                    <w:rPr>
                      <w:rFonts w:ascii="Verdana" w:eastAsia="Times New Roman" w:hAnsi="Verdana" w:cs="Times New Roman"/>
                      <w:color w:val="000000"/>
                      <w:sz w:val="15"/>
                      <w:szCs w:val="15"/>
                      <w:lang w:val="en-US" w:eastAsia="it-IT"/>
                    </w:rPr>
                    <w:t xml:space="preserve">LOUGINETS </w:t>
                  </w:r>
                  <w:proofErr w:type="spellStart"/>
                  <w:r w:rsidRPr="009662C1">
                    <w:rPr>
                      <w:rFonts w:ascii="Verdana" w:eastAsia="Times New Roman" w:hAnsi="Verdana" w:cs="Times New Roman"/>
                      <w:color w:val="000000"/>
                      <w:sz w:val="15"/>
                      <w:szCs w:val="15"/>
                      <w:lang w:val="en-US" w:eastAsia="it-IT"/>
                    </w:rPr>
                    <w:t>Nazar</w:t>
                  </w:r>
                  <w:proofErr w:type="spellEnd"/>
                  <w:r w:rsidRPr="009662C1">
                    <w:rPr>
                      <w:rFonts w:ascii="Verdana" w:eastAsia="Times New Roman" w:hAnsi="Verdana" w:cs="Times New Roman"/>
                      <w:color w:val="000000"/>
                      <w:sz w:val="15"/>
                      <w:szCs w:val="15"/>
                      <w:lang w:val="en-US" w:eastAsia="it-IT"/>
                    </w:rPr>
                    <w:t xml:space="preserve"> (RUS) 206.0;3. BUBNOVICH </w:t>
                  </w:r>
                  <w:proofErr w:type="spellStart"/>
                  <w:r w:rsidRPr="009662C1">
                    <w:rPr>
                      <w:rFonts w:ascii="Verdana" w:eastAsia="Times New Roman" w:hAnsi="Verdana" w:cs="Times New Roman"/>
                      <w:color w:val="000000"/>
                      <w:sz w:val="15"/>
                      <w:szCs w:val="15"/>
                      <w:lang w:val="en-US" w:eastAsia="it-IT"/>
                    </w:rPr>
                    <w:t>Vitali</w:t>
                  </w:r>
                  <w:proofErr w:type="spellEnd"/>
                  <w:r w:rsidRPr="009662C1">
                    <w:rPr>
                      <w:rFonts w:ascii="Verdana" w:eastAsia="Times New Roman" w:hAnsi="Verdana" w:cs="Times New Roman"/>
                      <w:color w:val="000000"/>
                      <w:sz w:val="15"/>
                      <w:szCs w:val="15"/>
                      <w:lang w:val="en-US" w:eastAsia="it-IT"/>
                    </w:rPr>
                    <w:t xml:space="preserve"> (RUS);</w:t>
                  </w:r>
                  <w:r w:rsidRPr="009662C1">
                    <w:rPr>
                      <w:rFonts w:ascii="Verdana" w:eastAsia="Times New Roman" w:hAnsi="Verdana" w:cs="Times New Roman"/>
                      <w:color w:val="000000"/>
                      <w:sz w:val="20"/>
                      <w:szCs w:val="20"/>
                      <w:lang w:val="en-US" w:eastAsia="it-IT"/>
                    </w:rPr>
                    <w:t xml:space="preserve"> </w:t>
                  </w:r>
                  <w:r w:rsidRPr="009662C1">
                    <w:rPr>
                      <w:rFonts w:ascii="Verdana" w:eastAsia="Times New Roman" w:hAnsi="Verdana" w:cs="Times New Roman"/>
                      <w:color w:val="000000"/>
                      <w:sz w:val="15"/>
                      <w:szCs w:val="15"/>
                      <w:lang w:val="en-US" w:eastAsia="it-IT"/>
                    </w:rPr>
                    <w:t xml:space="preserve">18. </w:t>
                  </w:r>
                  <w:r w:rsidRPr="009662C1">
                    <w:rPr>
                      <w:rFonts w:ascii="Verdana" w:eastAsia="Times New Roman" w:hAnsi="Verdana" w:cs="Times New Roman"/>
                      <w:color w:val="000000"/>
                      <w:sz w:val="15"/>
                      <w:szCs w:val="15"/>
                      <w:lang w:eastAsia="it-IT"/>
                    </w:rPr>
                    <w:t>CAMPRIANI Niccolò (ITA) 624.4;</w:t>
                  </w:r>
                  <w:r w:rsidRPr="009662C1">
                    <w:rPr>
                      <w:rFonts w:ascii="Verdana" w:eastAsia="Times New Roman" w:hAnsi="Verdana" w:cs="Times New Roman"/>
                      <w:color w:val="000000"/>
                      <w:sz w:val="20"/>
                      <w:szCs w:val="20"/>
                      <w:lang w:eastAsia="it-IT"/>
                    </w:rPr>
                    <w:t xml:space="preserve"> </w:t>
                  </w:r>
                  <w:r w:rsidRPr="009662C1">
                    <w:rPr>
                      <w:rFonts w:ascii="Verdana" w:eastAsia="Times New Roman" w:hAnsi="Verdana" w:cs="Times New Roman"/>
                      <w:color w:val="000000"/>
                      <w:sz w:val="15"/>
                      <w:szCs w:val="15"/>
                      <w:lang w:eastAsia="it-IT"/>
                    </w:rPr>
                    <w:t>54. WEITHALER Simon (ITA) 618.8;</w:t>
                  </w:r>
                  <w:r w:rsidRPr="009662C1">
                    <w:rPr>
                      <w:rFonts w:ascii="Verdana" w:eastAsia="Times New Roman" w:hAnsi="Verdana" w:cs="Times New Roman"/>
                      <w:color w:val="000000"/>
                      <w:sz w:val="20"/>
                      <w:szCs w:val="20"/>
                      <w:lang w:eastAsia="it-IT"/>
                    </w:rPr>
                    <w:t xml:space="preserve"> </w:t>
                  </w:r>
                  <w:r w:rsidRPr="009662C1">
                    <w:rPr>
                      <w:rFonts w:ascii="Verdana" w:eastAsia="Times New Roman" w:hAnsi="Verdana" w:cs="Times New Roman"/>
                      <w:color w:val="000000"/>
                      <w:sz w:val="15"/>
                      <w:szCs w:val="15"/>
                      <w:lang w:eastAsia="it-IT"/>
                    </w:rPr>
                    <w:t>65. PAPPALARDO Enrico (ITA)</w:t>
                  </w:r>
                </w:p>
                <w:p w:rsidR="009662C1" w:rsidRPr="009662C1" w:rsidRDefault="009662C1" w:rsidP="009662C1">
                  <w:pPr>
                    <w:spacing w:after="0" w:line="240" w:lineRule="auto"/>
                    <w:rPr>
                      <w:rFonts w:ascii="Times New Roman" w:eastAsia="Times New Roman" w:hAnsi="Times New Roman" w:cs="Times New Roman"/>
                      <w:sz w:val="24"/>
                      <w:szCs w:val="24"/>
                      <w:lang w:eastAsia="it-IT"/>
                    </w:rPr>
                  </w:pPr>
                  <w:r w:rsidRPr="009662C1">
                    <w:rPr>
                      <w:rFonts w:ascii="Verdana" w:eastAsia="Times New Roman" w:hAnsi="Verdana" w:cs="Times New Roman"/>
                      <w:color w:val="000000"/>
                      <w:sz w:val="20"/>
                      <w:szCs w:val="20"/>
                      <w:lang w:eastAsia="it-IT"/>
                    </w:rPr>
                    <w:br/>
                  </w:r>
                  <w:r w:rsidRPr="009662C1">
                    <w:rPr>
                      <w:rFonts w:ascii="Verdana" w:eastAsia="Times New Roman" w:hAnsi="Verdana" w:cs="Times New Roman"/>
                      <w:b/>
                      <w:bCs/>
                      <w:color w:val="000000"/>
                      <w:sz w:val="15"/>
                      <w:szCs w:val="15"/>
                      <w:lang w:eastAsia="it-IT"/>
                    </w:rPr>
                    <w:t>Ufficio Stampa UITS</w:t>
                  </w:r>
                  <w:r w:rsidRPr="009662C1">
                    <w:rPr>
                      <w:rFonts w:ascii="Verdana" w:eastAsia="Times New Roman" w:hAnsi="Verdana" w:cs="Times New Roman"/>
                      <w:color w:val="000000"/>
                      <w:sz w:val="15"/>
                      <w:szCs w:val="15"/>
                      <w:lang w:eastAsia="it-IT"/>
                    </w:rPr>
                    <w:br/>
                    <w:t>Doriana Sauro</w:t>
                  </w:r>
                  <w:r w:rsidRPr="009662C1">
                    <w:rPr>
                      <w:rFonts w:ascii="Verdana" w:eastAsia="Times New Roman" w:hAnsi="Verdana" w:cs="Times New Roman"/>
                      <w:color w:val="000000"/>
                      <w:sz w:val="15"/>
                      <w:szCs w:val="15"/>
                      <w:lang w:eastAsia="it-IT"/>
                    </w:rPr>
                    <w:br/>
                    <w:t>Federica Scotti</w:t>
                  </w:r>
                  <w:r w:rsidRPr="009662C1">
                    <w:rPr>
                      <w:rFonts w:ascii="Verdana" w:eastAsia="Times New Roman" w:hAnsi="Verdana" w:cs="Times New Roman"/>
                      <w:color w:val="000000"/>
                      <w:sz w:val="15"/>
                      <w:szCs w:val="15"/>
                      <w:lang w:eastAsia="it-IT"/>
                    </w:rPr>
                    <w:br/>
                  </w:r>
                  <w:hyperlink r:id="rId8" w:tgtFrame="_blank" w:history="1">
                    <w:r w:rsidRPr="009662C1">
                      <w:rPr>
                        <w:rFonts w:ascii="Verdana" w:eastAsia="Times New Roman" w:hAnsi="Verdana" w:cs="Times New Roman"/>
                        <w:color w:val="0000FF"/>
                        <w:sz w:val="15"/>
                        <w:u w:val="single"/>
                        <w:lang w:eastAsia="it-IT"/>
                      </w:rPr>
                      <w:t>stampa@uits.it</w:t>
                    </w:r>
                  </w:hyperlink>
                  <w:r w:rsidRPr="009662C1">
                    <w:rPr>
                      <w:rFonts w:ascii="Verdana" w:eastAsia="Times New Roman" w:hAnsi="Verdana" w:cs="Times New Roman"/>
                      <w:color w:val="000000"/>
                      <w:sz w:val="15"/>
                      <w:szCs w:val="15"/>
                      <w:lang w:eastAsia="it-IT"/>
                    </w:rPr>
                    <w:br/>
                    <w:t>06.36858103</w:t>
                  </w:r>
                </w:p>
              </w:tc>
            </w:tr>
          </w:tbl>
          <w:p w:rsidR="009662C1" w:rsidRPr="009662C1" w:rsidRDefault="009662C1" w:rsidP="009662C1">
            <w:pPr>
              <w:spacing w:after="0" w:line="240" w:lineRule="auto"/>
              <w:rPr>
                <w:rFonts w:ascii="Times New Roman" w:eastAsia="Times New Roman" w:hAnsi="Times New Roman" w:cs="Times New Roman"/>
                <w:sz w:val="24"/>
                <w:szCs w:val="24"/>
                <w:lang w:eastAsia="it-IT"/>
              </w:rPr>
            </w:pPr>
          </w:p>
        </w:tc>
      </w:tr>
    </w:tbl>
    <w:p w:rsidR="00584031" w:rsidRDefault="00584031"/>
    <w:sectPr w:rsidR="00584031" w:rsidSect="00584031">
      <w:headerReference w:type="default" r:id="rId9"/>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78A7" w:rsidRDefault="005D78A7" w:rsidP="009662C1">
      <w:pPr>
        <w:spacing w:after="0" w:line="240" w:lineRule="auto"/>
      </w:pPr>
      <w:r>
        <w:separator/>
      </w:r>
    </w:p>
  </w:endnote>
  <w:endnote w:type="continuationSeparator" w:id="0">
    <w:p w:rsidR="005D78A7" w:rsidRDefault="005D78A7" w:rsidP="009662C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78A7" w:rsidRDefault="005D78A7" w:rsidP="009662C1">
      <w:pPr>
        <w:spacing w:after="0" w:line="240" w:lineRule="auto"/>
      </w:pPr>
      <w:r>
        <w:separator/>
      </w:r>
    </w:p>
  </w:footnote>
  <w:footnote w:type="continuationSeparator" w:id="0">
    <w:p w:rsidR="005D78A7" w:rsidRDefault="005D78A7" w:rsidP="009662C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62C1" w:rsidRDefault="009662C1" w:rsidP="009662C1">
    <w:pPr>
      <w:pStyle w:val="Intestazione"/>
      <w:jc w:val="center"/>
    </w:pPr>
    <w:r>
      <w:rPr>
        <w:noProof/>
        <w:lang w:eastAsia="it-IT"/>
      </w:rPr>
      <w:drawing>
        <wp:inline distT="0" distB="0" distL="0" distR="0">
          <wp:extent cx="771525" cy="7715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771525" cy="7715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9662C1"/>
    <w:rsid w:val="00584031"/>
    <w:rsid w:val="005D78A7"/>
    <w:rsid w:val="009662C1"/>
    <w:rsid w:val="00AC5E8F"/>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paragraph" w:styleId="Titolo2">
    <w:name w:val="heading 2"/>
    <w:basedOn w:val="Normale"/>
    <w:link w:val="Titolo2Carattere"/>
    <w:uiPriority w:val="9"/>
    <w:qFormat/>
    <w:rsid w:val="009662C1"/>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9662C1"/>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9662C1"/>
    <w:rPr>
      <w:b/>
      <w:bCs/>
    </w:rPr>
  </w:style>
  <w:style w:type="character" w:customStyle="1" w:styleId="il">
    <w:name w:val="il"/>
    <w:basedOn w:val="Carpredefinitoparagrafo"/>
    <w:rsid w:val="009662C1"/>
  </w:style>
  <w:style w:type="paragraph" w:styleId="NormaleWeb">
    <w:name w:val="Normal (Web)"/>
    <w:basedOn w:val="Normale"/>
    <w:uiPriority w:val="99"/>
    <w:semiHidden/>
    <w:unhideWhenUsed/>
    <w:rsid w:val="009662C1"/>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9662C1"/>
    <w:rPr>
      <w:color w:val="0000FF"/>
      <w:u w:val="single"/>
    </w:rPr>
  </w:style>
  <w:style w:type="paragraph" w:styleId="Intestazione">
    <w:name w:val="header"/>
    <w:basedOn w:val="Normale"/>
    <w:link w:val="IntestazioneCarattere"/>
    <w:uiPriority w:val="99"/>
    <w:semiHidden/>
    <w:unhideWhenUsed/>
    <w:rsid w:val="009662C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9662C1"/>
  </w:style>
  <w:style w:type="paragraph" w:styleId="Pidipagina">
    <w:name w:val="footer"/>
    <w:basedOn w:val="Normale"/>
    <w:link w:val="PidipaginaCarattere"/>
    <w:uiPriority w:val="99"/>
    <w:semiHidden/>
    <w:unhideWhenUsed/>
    <w:rsid w:val="009662C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9662C1"/>
  </w:style>
  <w:style w:type="paragraph" w:styleId="Testofumetto">
    <w:name w:val="Balloon Text"/>
    <w:basedOn w:val="Normale"/>
    <w:link w:val="TestofumettoCarattere"/>
    <w:uiPriority w:val="99"/>
    <w:semiHidden/>
    <w:unhideWhenUsed/>
    <w:rsid w:val="009662C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662C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46403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tampa@uits.it" TargetMode="External"/><Relationship Id="rId3" Type="http://schemas.openxmlformats.org/officeDocument/2006/relationships/webSettings" Target="webSettings.xml"/><Relationship Id="rId7" Type="http://schemas.openxmlformats.org/officeDocument/2006/relationships/hyperlink" Target="http://h4f4.s05.it/e/t?q=d%3dMQU5%261%3dU%26C%3d5FR%26D%3d8INU%26v%3dwGIq_7nrQ_Hx_GRhm_Qg_7nrQ_G3LxB.H8u8.6I_sfpo_3uC7p9B6b194sD_EpTe_O5dp0Ej4Azux-0Dos6zmx-18-hbpxz7xCbsx-QAFQ.7u29"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e/t?q=f%3dHED7%26v%3dI%26v%3d7AF%26w%3d0DBD%26x%3dr52dklis_2baS_Cl_zTca_0i_2baS_Bq4lwpw.fyx_zTca_0iAKC8EFBAG"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649</Words>
  <Characters>3701</Characters>
  <Application>Microsoft Office Word</Application>
  <DocSecurity>0</DocSecurity>
  <Lines>30</Lines>
  <Paragraphs>8</Paragraphs>
  <ScaleCrop>false</ScaleCrop>
  <Company/>
  <LinksUpToDate>false</LinksUpToDate>
  <CharactersWithSpaces>4342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2016-01-22T09:10:00Z</dcterms:created>
  <dcterms:modified xsi:type="dcterms:W3CDTF">2016-01-22T09:12:00Z</dcterms:modified>
</cp:coreProperties>
</file>