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6299" w:rsidRDefault="00376299">
      <w:pPr>
        <w:rPr>
          <w:rStyle w:val="il"/>
          <w:rFonts w:ascii="Verdana" w:hAnsi="Verdana"/>
          <w:bCs/>
          <w:sz w:val="20"/>
          <w:szCs w:val="20"/>
        </w:rPr>
      </w:pPr>
    </w:p>
    <w:p w:rsidR="00376299" w:rsidRPr="00376299" w:rsidRDefault="00376299">
      <w:pPr>
        <w:rPr>
          <w:rStyle w:val="il"/>
          <w:rFonts w:ascii="Verdana" w:hAnsi="Verdana"/>
          <w:bCs/>
          <w:sz w:val="20"/>
          <w:szCs w:val="20"/>
        </w:rPr>
      </w:pPr>
      <w:r w:rsidRPr="00376299">
        <w:rPr>
          <w:rStyle w:val="il"/>
          <w:rFonts w:ascii="Verdana" w:hAnsi="Verdana"/>
          <w:bCs/>
          <w:sz w:val="20"/>
          <w:szCs w:val="20"/>
        </w:rPr>
        <w:t>Roma, 24 settembre 2014</w:t>
      </w:r>
    </w:p>
    <w:p w:rsidR="00584031" w:rsidRDefault="00376299" w:rsidP="00376299">
      <w:r>
        <w:rPr>
          <w:rStyle w:val="il"/>
          <w:rFonts w:ascii="Verdana" w:hAnsi="Verdana"/>
          <w:b/>
          <w:bCs/>
          <w:color w:val="1F5FB0"/>
          <w:sz w:val="27"/>
          <w:szCs w:val="27"/>
        </w:rPr>
        <w:t>A</w:t>
      </w:r>
      <w:r>
        <w:rPr>
          <w:rStyle w:val="Enfasigrassetto"/>
          <w:rFonts w:ascii="Verdana" w:hAnsi="Verdana"/>
          <w:color w:val="1F5FB0"/>
          <w:sz w:val="27"/>
          <w:szCs w:val="27"/>
        </w:rPr>
        <w:t xml:space="preserve"> Roma i Campionati juniores, ragazzi e allievi di </w:t>
      </w:r>
      <w:r>
        <w:rPr>
          <w:rStyle w:val="il"/>
          <w:rFonts w:ascii="Verdana" w:hAnsi="Verdana"/>
          <w:b/>
          <w:bCs/>
          <w:color w:val="1F5FB0"/>
          <w:sz w:val="27"/>
          <w:szCs w:val="27"/>
        </w:rPr>
        <w:t>tiro</w:t>
      </w:r>
      <w:r>
        <w:rPr>
          <w:rStyle w:val="Enfasigrassetto"/>
          <w:rFonts w:ascii="Verdana" w:hAnsi="Verdana"/>
          <w:color w:val="1F5FB0"/>
          <w:sz w:val="27"/>
          <w:szCs w:val="27"/>
        </w:rPr>
        <w:t xml:space="preserve"> </w:t>
      </w:r>
      <w:r>
        <w:rPr>
          <w:rStyle w:val="il"/>
          <w:rFonts w:ascii="Verdana" w:hAnsi="Verdana"/>
          <w:b/>
          <w:bCs/>
          <w:color w:val="1F5FB0"/>
          <w:sz w:val="27"/>
          <w:szCs w:val="27"/>
        </w:rPr>
        <w:t>a</w:t>
      </w:r>
      <w:r>
        <w:rPr>
          <w:rStyle w:val="Enfasigrassetto"/>
          <w:rFonts w:ascii="Verdana" w:hAnsi="Verdana"/>
          <w:color w:val="1F5FB0"/>
          <w:sz w:val="27"/>
          <w:szCs w:val="27"/>
        </w:rPr>
        <w:t xml:space="preserve"> </w:t>
      </w:r>
      <w:r>
        <w:rPr>
          <w:rStyle w:val="il"/>
          <w:rFonts w:ascii="Verdana" w:hAnsi="Verdana"/>
          <w:b/>
          <w:bCs/>
          <w:color w:val="1F5FB0"/>
          <w:sz w:val="27"/>
          <w:szCs w:val="27"/>
        </w:rPr>
        <w:t>segno</w:t>
      </w:r>
      <w:r>
        <w:rPr>
          <w:rStyle w:val="Enfasigrassetto"/>
          <w:rFonts w:ascii="Verdana" w:hAnsi="Verdana"/>
          <w:color w:val="1F5FB0"/>
          <w:sz w:val="27"/>
          <w:szCs w:val="27"/>
        </w:rPr>
        <w:t>.</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La Sezione TSN di Roma è pronta ad ospitare l`edizione 2014 dei Campionati Italiani Juniores, Ragazzi e Allievi. L`evento prenderà il via giovedì 24 luglio: fino </w:t>
      </w:r>
      <w:r>
        <w:rPr>
          <w:rStyle w:val="il"/>
          <w:rFonts w:ascii="Verdana" w:hAnsi="Verdana"/>
          <w:color w:val="000000"/>
          <w:sz w:val="20"/>
          <w:szCs w:val="20"/>
        </w:rPr>
        <w:t>a</w:t>
      </w:r>
      <w:r>
        <w:rPr>
          <w:rFonts w:ascii="Verdana" w:hAnsi="Verdana"/>
          <w:color w:val="000000"/>
          <w:sz w:val="20"/>
          <w:szCs w:val="20"/>
        </w:rPr>
        <w:t xml:space="preserve"> domenica 27 luglio 500 atleti per un totale di circa 700 prestazioni animeranno le linee del poligono romano per conquistare gli ambiti titoli assoluti nelle specialità ISSF. Le competizioni cominceranno ufficialmente venerdì 25 luglio e tutte le finali saranno trasmesse in diretta streaming sul sito </w:t>
      </w:r>
      <w:hyperlink r:id="rId6" w:tgtFrame="_blank" w:history="1">
        <w:r>
          <w:rPr>
            <w:rStyle w:val="Collegamentoipertestuale"/>
            <w:rFonts w:ascii="Verdana" w:hAnsi="Verdana"/>
            <w:sz w:val="20"/>
            <w:szCs w:val="20"/>
          </w:rPr>
          <w:t>www.raisport.rai.it</w:t>
        </w:r>
      </w:hyperlink>
      <w:r>
        <w:rPr>
          <w:rFonts w:ascii="Verdana" w:hAnsi="Verdana"/>
          <w:color w:val="000000"/>
          <w:sz w:val="20"/>
          <w:szCs w:val="20"/>
        </w:rPr>
        <w:t>.</w:t>
      </w:r>
      <w:r>
        <w:rPr>
          <w:rFonts w:ascii="Verdana" w:hAnsi="Verdana"/>
          <w:color w:val="000000"/>
          <w:sz w:val="20"/>
          <w:szCs w:val="20"/>
        </w:rPr>
        <w:br/>
      </w:r>
      <w:r>
        <w:rPr>
          <w:rFonts w:ascii="Arial" w:hAnsi="Arial" w:cs="Arial"/>
          <w:color w:val="000000"/>
          <w:sz w:val="20"/>
          <w:szCs w:val="20"/>
        </w:rPr>
        <w:t>​</w:t>
      </w:r>
      <w:r>
        <w:rPr>
          <w:rFonts w:ascii="Verdana" w:hAnsi="Verdana"/>
          <w:color w:val="000000"/>
          <w:sz w:val="20"/>
          <w:szCs w:val="20"/>
        </w:rPr>
        <w:t xml:space="preserve"> </w:t>
      </w:r>
      <w:r>
        <w:rPr>
          <w:rFonts w:ascii="Verdana" w:hAnsi="Verdana"/>
          <w:color w:val="000000"/>
          <w:sz w:val="20"/>
          <w:szCs w:val="20"/>
        </w:rPr>
        <w:br/>
        <w:t xml:space="preserve">Venerdì 25 luglio Niccolò Campriani (Fiamme Gialle) riceverà da parte del Segretario Generale del CONI Roberto </w:t>
      </w:r>
      <w:proofErr w:type="spellStart"/>
      <w:r>
        <w:rPr>
          <w:rFonts w:ascii="Verdana" w:hAnsi="Verdana"/>
          <w:color w:val="000000"/>
          <w:sz w:val="20"/>
          <w:szCs w:val="20"/>
        </w:rPr>
        <w:t>Fabbricini</w:t>
      </w:r>
      <w:proofErr w:type="spellEnd"/>
      <w:r>
        <w:rPr>
          <w:rFonts w:ascii="Verdana" w:hAnsi="Verdana"/>
          <w:color w:val="000000"/>
          <w:sz w:val="20"/>
          <w:szCs w:val="20"/>
        </w:rPr>
        <w:t>, presente alla manifestazione, il diploma d'onore del CONI come campione olimpico 2012, e l' onorificenza di Commendatore Ordine al Merito della Repubblica Italiana.</w:t>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7"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0F2F" w:rsidRDefault="00C20F2F" w:rsidP="00376299">
      <w:pPr>
        <w:spacing w:after="0" w:line="240" w:lineRule="auto"/>
      </w:pPr>
      <w:r>
        <w:separator/>
      </w:r>
    </w:p>
  </w:endnote>
  <w:endnote w:type="continuationSeparator" w:id="0">
    <w:p w:rsidR="00C20F2F" w:rsidRDefault="00C20F2F" w:rsidP="003762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0F2F" w:rsidRDefault="00C20F2F" w:rsidP="00376299">
      <w:pPr>
        <w:spacing w:after="0" w:line="240" w:lineRule="auto"/>
      </w:pPr>
      <w:r>
        <w:separator/>
      </w:r>
    </w:p>
  </w:footnote>
  <w:footnote w:type="continuationSeparator" w:id="0">
    <w:p w:rsidR="00C20F2F" w:rsidRDefault="00C20F2F" w:rsidP="003762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6299" w:rsidRDefault="00376299" w:rsidP="00376299">
    <w:pPr>
      <w:pStyle w:val="Intestazione"/>
      <w:jc w:val="center"/>
    </w:pPr>
    <w:r>
      <w:rPr>
        <w:noProof/>
        <w:lang w:eastAsia="it-IT"/>
      </w:rPr>
      <w:drawing>
        <wp:inline distT="0" distB="0" distL="0" distR="0">
          <wp:extent cx="838200" cy="8382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38200" cy="8382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376299"/>
    <w:rsid w:val="00175DA5"/>
    <w:rsid w:val="00376299"/>
    <w:rsid w:val="00584031"/>
    <w:rsid w:val="00C20F2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376299"/>
    <w:rPr>
      <w:b/>
      <w:bCs/>
    </w:rPr>
  </w:style>
  <w:style w:type="character" w:customStyle="1" w:styleId="il">
    <w:name w:val="il"/>
    <w:basedOn w:val="Carpredefinitoparagrafo"/>
    <w:rsid w:val="00376299"/>
  </w:style>
  <w:style w:type="character" w:styleId="Collegamentoipertestuale">
    <w:name w:val="Hyperlink"/>
    <w:basedOn w:val="Carpredefinitoparagrafo"/>
    <w:uiPriority w:val="99"/>
    <w:semiHidden/>
    <w:unhideWhenUsed/>
    <w:rsid w:val="00376299"/>
    <w:rPr>
      <w:color w:val="0000FF"/>
      <w:u w:val="single"/>
    </w:rPr>
  </w:style>
  <w:style w:type="paragraph" w:styleId="Intestazione">
    <w:name w:val="header"/>
    <w:basedOn w:val="Normale"/>
    <w:link w:val="IntestazioneCarattere"/>
    <w:uiPriority w:val="99"/>
    <w:semiHidden/>
    <w:unhideWhenUsed/>
    <w:rsid w:val="0037629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76299"/>
  </w:style>
  <w:style w:type="paragraph" w:styleId="Pidipagina">
    <w:name w:val="footer"/>
    <w:basedOn w:val="Normale"/>
    <w:link w:val="PidipaginaCarattere"/>
    <w:uiPriority w:val="99"/>
    <w:semiHidden/>
    <w:unhideWhenUsed/>
    <w:rsid w:val="0037629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76299"/>
  </w:style>
  <w:style w:type="paragraph" w:styleId="Testofumetto">
    <w:name w:val="Balloon Text"/>
    <w:basedOn w:val="Normale"/>
    <w:link w:val="TestofumettoCarattere"/>
    <w:uiPriority w:val="99"/>
    <w:semiHidden/>
    <w:unhideWhenUsed/>
    <w:rsid w:val="00376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762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aisport.rai.i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157</Words>
  <Characters>896</Characters>
  <Application>Microsoft Office Word</Application>
  <DocSecurity>0</DocSecurity>
  <Lines>7</Lines>
  <Paragraphs>2</Paragraphs>
  <ScaleCrop>false</ScaleCrop>
  <Company/>
  <LinksUpToDate>false</LinksUpToDate>
  <CharactersWithSpaces>1051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2016-01-22T09:15:00Z</dcterms:created>
  <dcterms:modified xsi:type="dcterms:W3CDTF">2016-01-22T09:17:00Z</dcterms:modified>
</cp:coreProperties>
</file>