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A01" w:rsidRPr="00D53A01" w:rsidRDefault="00D53A01" w:rsidP="00D53A01">
      <w:pPr>
        <w:spacing w:after="24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D53A01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24 febbraio 2014</w:t>
      </w:r>
    </w:p>
    <w:p w:rsidR="00D53A01" w:rsidRPr="00D53A01" w:rsidRDefault="00D53A01" w:rsidP="00D53A01">
      <w:pPr>
        <w:spacing w:after="24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53A01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Ai Campionati europei di Mosca le carte olimpiche per i Giochi Giovanili di Nanchino.</w:t>
      </w:r>
      <w:r w:rsidRPr="00D53A01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</w:p>
    <w:p w:rsidR="00D53A01" w:rsidRPr="00D53A01" w:rsidRDefault="00D53A01" w:rsidP="00D53A01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53A01">
        <w:rPr>
          <w:rFonts w:ascii="Verdana" w:eastAsia="Times New Roman" w:hAnsi="Verdana" w:cs="Times New Roman"/>
          <w:color w:val="000000"/>
          <w:sz w:val="18"/>
          <w:szCs w:val="18"/>
          <w:lang w:eastAsia="it-IT"/>
        </w:rPr>
        <w:t>Occhi puntati sui nostri giovani ai Campionati Europei a 10 metri di Mosca. Venerdì 28 febbraio e sabato 1° marzo infatti avranno l'opportunità di conquistare l'accesso alla seconda edizione dei Giochi Olimpici Giovanili (</w:t>
      </w:r>
      <w:proofErr w:type="spellStart"/>
      <w:r w:rsidRPr="00D53A01">
        <w:rPr>
          <w:rFonts w:ascii="Verdana" w:eastAsia="Times New Roman" w:hAnsi="Verdana" w:cs="Times New Roman"/>
          <w:color w:val="000000"/>
          <w:sz w:val="18"/>
          <w:szCs w:val="18"/>
          <w:lang w:eastAsia="it-IT"/>
        </w:rPr>
        <w:t>Youth</w:t>
      </w:r>
      <w:proofErr w:type="spellEnd"/>
      <w:r w:rsidRPr="00D53A01">
        <w:rPr>
          <w:rFonts w:ascii="Verdana" w:eastAsia="Times New Roman" w:hAnsi="Verdana" w:cs="Times New Roman"/>
          <w:color w:val="000000"/>
          <w:sz w:val="18"/>
          <w:szCs w:val="18"/>
          <w:lang w:eastAsia="it-IT"/>
        </w:rPr>
        <w:t xml:space="preserve"> </w:t>
      </w:r>
      <w:proofErr w:type="spellStart"/>
      <w:r w:rsidRPr="00D53A01">
        <w:rPr>
          <w:rFonts w:ascii="Verdana" w:eastAsia="Times New Roman" w:hAnsi="Verdana" w:cs="Times New Roman"/>
          <w:color w:val="000000"/>
          <w:sz w:val="18"/>
          <w:szCs w:val="18"/>
          <w:lang w:eastAsia="it-IT"/>
        </w:rPr>
        <w:t>Olimpic</w:t>
      </w:r>
      <w:proofErr w:type="spellEnd"/>
      <w:r w:rsidRPr="00D53A01">
        <w:rPr>
          <w:rFonts w:ascii="Verdana" w:eastAsia="Times New Roman" w:hAnsi="Verdana" w:cs="Times New Roman"/>
          <w:color w:val="000000"/>
          <w:sz w:val="18"/>
          <w:szCs w:val="18"/>
          <w:lang w:eastAsia="it-IT"/>
        </w:rPr>
        <w:t xml:space="preserve"> Game) che si svolgeranno a Nanchino in Cina la prossima estate, dal 16 al 28 agosto 2014. I Giochi olimpici giovanili sono una manifestazione sportiva multidisciplinare, ispirata alle Olimpiadi, patrocinata dal Comitato Olimpico Internazionale (CIO) che vede protagonisti i ragazzi tra i 14 e i 18 anni. La creazione di questa nuova manifestazione è avvenuta il 5 luglio 2007 durante la 119ª sessione del CIO a Città del Guatemala.</w:t>
      </w:r>
    </w:p>
    <w:p w:rsidR="00D53A01" w:rsidRPr="00D53A01" w:rsidRDefault="00D53A01" w:rsidP="00D53A01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53A01">
        <w:rPr>
          <w:rFonts w:ascii="Verdana" w:eastAsia="Times New Roman" w:hAnsi="Verdana" w:cs="Times New Roman"/>
          <w:color w:val="000000"/>
          <w:sz w:val="18"/>
          <w:szCs w:val="18"/>
          <w:lang w:eastAsia="it-IT"/>
        </w:rPr>
        <w:t xml:space="preserve">La prima edizione dei Giochi estivi si è svolta nel 2010 a Singapore: in quell'occasione per l'Italia parteciparono Simon </w:t>
      </w:r>
      <w:proofErr w:type="spellStart"/>
      <w:r w:rsidRPr="00D53A01">
        <w:rPr>
          <w:rFonts w:ascii="Verdana" w:eastAsia="Times New Roman" w:hAnsi="Verdana" w:cs="Times New Roman"/>
          <w:color w:val="000000"/>
          <w:sz w:val="18"/>
          <w:szCs w:val="18"/>
          <w:lang w:eastAsia="it-IT"/>
        </w:rPr>
        <w:t>Weithaler</w:t>
      </w:r>
      <w:proofErr w:type="spellEnd"/>
      <w:r w:rsidRPr="00D53A01">
        <w:rPr>
          <w:rFonts w:ascii="Verdana" w:eastAsia="Times New Roman" w:hAnsi="Verdana" w:cs="Times New Roman"/>
          <w:color w:val="000000"/>
          <w:sz w:val="18"/>
          <w:szCs w:val="18"/>
          <w:lang w:eastAsia="it-IT"/>
        </w:rPr>
        <w:t>, che si piazzò al settimo posto nella carabina 10 metri e Chiara Marini, che termino anche lei la sua gara al settimo posto nella pistola ad aria compressa femminile.</w:t>
      </w:r>
      <w:r w:rsidRPr="00D53A01">
        <w:rPr>
          <w:rFonts w:ascii="Verdana" w:eastAsia="Times New Roman" w:hAnsi="Verdana" w:cs="Times New Roman"/>
          <w:color w:val="000000"/>
          <w:sz w:val="18"/>
          <w:szCs w:val="18"/>
          <w:lang w:eastAsia="it-IT"/>
        </w:rPr>
        <w:br/>
      </w:r>
      <w:r w:rsidRPr="00D53A01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Ecco i giovani atleti che a Mosca gareggeranno nella pistola e carabina ad aria compressa maschile e femminile e cercheranno di conquistare l'accesso ai Giochi: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D53A01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CARABINA 10 METRI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Giuseppe Pio 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Capano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(Candela) 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Marco 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Suppini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(Vergato)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Maria Schiava (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Roccella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Jonica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)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Andrea 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Oseguera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Riojas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(Appiano San Michele) 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Martina 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Ziviani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(Cerea)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D53A01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PISTOLA 10 METRI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Alessio 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Torracchi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(Lucca)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Alessandro Fratini (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Sarnano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)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Paolo Monna (</w:t>
      </w:r>
      <w:proofErr w:type="spellStart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Carovigno</w:t>
      </w:r>
      <w:proofErr w:type="spellEnd"/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) </w:t>
      </w:r>
      <w:r w:rsidRPr="00D53A01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Deborah Allocca (La Spezia) </w:t>
      </w:r>
    </w:p>
    <w:p w:rsidR="00584031" w:rsidRDefault="00D53A01" w:rsidP="00D53A01">
      <w:r w:rsidRPr="00D53A01">
        <w:rPr>
          <w:rFonts w:ascii="Verdana" w:eastAsia="Times New Roman" w:hAnsi="Verdana" w:cs="Times New Roman"/>
          <w:b/>
          <w:bCs/>
          <w:color w:val="000000"/>
          <w:sz w:val="17"/>
          <w:lang w:eastAsia="it-IT"/>
        </w:rPr>
        <w:t>Ufficio Stampa UITS</w:t>
      </w:r>
      <w:r w:rsidRPr="00D53A01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br/>
        <w:t>Doriana Sauro</w:t>
      </w:r>
      <w:r w:rsidRPr="00D53A01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br/>
        <w:t>Federica Scotti</w:t>
      </w:r>
      <w:r w:rsidRPr="00D53A01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br/>
      </w:r>
      <w:hyperlink r:id="rId6" w:tgtFrame="_blank" w:history="1">
        <w:r w:rsidRPr="00D53A01">
          <w:rPr>
            <w:rFonts w:ascii="Verdana" w:eastAsia="Times New Roman" w:hAnsi="Verdana" w:cs="Times New Roman"/>
            <w:color w:val="0000FF"/>
            <w:sz w:val="17"/>
            <w:u w:val="single"/>
            <w:lang w:eastAsia="it-IT"/>
          </w:rPr>
          <w:t>stampa@uits.it</w:t>
        </w:r>
      </w:hyperlink>
      <w:r w:rsidRPr="00D53A01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br/>
        <w:t>06.36858103</w:t>
      </w:r>
      <w:r w:rsidRPr="00D53A01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  <w:r w:rsidRPr="00D53A01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44E" w:rsidRDefault="0016144E" w:rsidP="00D53A01">
      <w:pPr>
        <w:spacing w:after="0" w:line="240" w:lineRule="auto"/>
      </w:pPr>
      <w:r>
        <w:separator/>
      </w:r>
    </w:p>
  </w:endnote>
  <w:endnote w:type="continuationSeparator" w:id="0">
    <w:p w:rsidR="0016144E" w:rsidRDefault="0016144E" w:rsidP="00D53A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44E" w:rsidRDefault="0016144E" w:rsidP="00D53A01">
      <w:pPr>
        <w:spacing w:after="0" w:line="240" w:lineRule="auto"/>
      </w:pPr>
      <w:r>
        <w:separator/>
      </w:r>
    </w:p>
  </w:footnote>
  <w:footnote w:type="continuationSeparator" w:id="0">
    <w:p w:rsidR="0016144E" w:rsidRDefault="0016144E" w:rsidP="00D53A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3A01" w:rsidRDefault="00D53A01" w:rsidP="00D53A0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66775" cy="866775"/>
          <wp:effectExtent l="19050" t="0" r="9525" b="0"/>
          <wp:docPr id="3" name="Immagine 3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3A01"/>
    <w:rsid w:val="0016144E"/>
    <w:rsid w:val="00584031"/>
    <w:rsid w:val="00D17A03"/>
    <w:rsid w:val="00D53A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D53A01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D53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l">
    <w:name w:val="il"/>
    <w:basedOn w:val="Carpredefinitoparagrafo"/>
    <w:rsid w:val="00D53A01"/>
  </w:style>
  <w:style w:type="character" w:styleId="Collegamentoipertestuale">
    <w:name w:val="Hyperlink"/>
    <w:basedOn w:val="Carpredefinitoparagrafo"/>
    <w:uiPriority w:val="99"/>
    <w:semiHidden/>
    <w:unhideWhenUsed/>
    <w:rsid w:val="00D53A0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D53A0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53A01"/>
  </w:style>
  <w:style w:type="paragraph" w:styleId="Pidipagina">
    <w:name w:val="footer"/>
    <w:basedOn w:val="Normale"/>
    <w:link w:val="PidipaginaCarattere"/>
    <w:uiPriority w:val="99"/>
    <w:semiHidden/>
    <w:unhideWhenUsed/>
    <w:rsid w:val="00D53A0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53A0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3A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3A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444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268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2016-01-22T11:44:00Z</dcterms:created>
  <dcterms:modified xsi:type="dcterms:W3CDTF">2016-01-22T11:45:00Z</dcterms:modified>
</cp:coreProperties>
</file>