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CellSpacing w:w="0" w:type="dxa"/>
        <w:shd w:val="clear" w:color="auto" w:fill="FFFFFF"/>
        <w:tblCellMar>
          <w:left w:w="0" w:type="dxa"/>
          <w:right w:w="0" w:type="dxa"/>
        </w:tblCellMar>
        <w:tblLook w:val="04A0"/>
      </w:tblPr>
      <w:tblGrid>
        <w:gridCol w:w="142"/>
        <w:gridCol w:w="9496"/>
      </w:tblGrid>
      <w:tr w:rsidR="0065541E" w:rsidRPr="0065541E" w:rsidTr="0065541E">
        <w:trPr>
          <w:tblCellSpacing w:w="0" w:type="dxa"/>
        </w:trPr>
        <w:tc>
          <w:tcPr>
            <w:tcW w:w="142" w:type="dxa"/>
            <w:shd w:val="clear" w:color="auto" w:fill="FFFFFF"/>
            <w:vAlign w:val="center"/>
            <w:hideMark/>
          </w:tcPr>
          <w:p w:rsidR="0065541E" w:rsidRPr="0065541E" w:rsidRDefault="0065541E" w:rsidP="0065541E">
            <w:pPr>
              <w:spacing w:after="0" w:line="240" w:lineRule="auto"/>
              <w:rPr>
                <w:rFonts w:ascii="Times New Roman" w:eastAsia="Times New Roman" w:hAnsi="Times New Roman" w:cs="Times New Roman"/>
                <w:sz w:val="24"/>
                <w:szCs w:val="24"/>
                <w:lang w:eastAsia="it-IT"/>
              </w:rPr>
            </w:pPr>
          </w:p>
        </w:tc>
        <w:tc>
          <w:tcPr>
            <w:tcW w:w="9496" w:type="dxa"/>
            <w:shd w:val="clear" w:color="auto" w:fill="FFFFFF"/>
            <w:vAlign w:val="center"/>
            <w:hideMark/>
          </w:tcPr>
          <w:p w:rsidR="0065541E" w:rsidRPr="0065541E" w:rsidRDefault="00864A4D">
            <w:pPr>
              <w:rPr>
                <w:rFonts w:ascii="Verdana" w:hAnsi="Verdana"/>
                <w:sz w:val="20"/>
                <w:szCs w:val="20"/>
              </w:rPr>
            </w:pPr>
            <w:r>
              <w:rPr>
                <w:rFonts w:ascii="Verdana" w:hAnsi="Verdana"/>
                <w:sz w:val="20"/>
                <w:szCs w:val="20"/>
              </w:rPr>
              <w:t>Roma, 07 ma</w:t>
            </w:r>
            <w:r w:rsidR="009D7FE6">
              <w:rPr>
                <w:rFonts w:ascii="Verdana" w:hAnsi="Verdana"/>
                <w:sz w:val="20"/>
                <w:szCs w:val="20"/>
              </w:rPr>
              <w:t>ggi</w:t>
            </w:r>
            <w:r>
              <w:rPr>
                <w:rFonts w:ascii="Verdana" w:hAnsi="Verdana"/>
                <w:sz w:val="20"/>
                <w:szCs w:val="20"/>
              </w:rPr>
              <w:t>o 2013</w:t>
            </w:r>
          </w:p>
          <w:tbl>
            <w:tblPr>
              <w:tblW w:w="0" w:type="auto"/>
              <w:tblCellSpacing w:w="0" w:type="dxa"/>
              <w:tblCellMar>
                <w:left w:w="0" w:type="dxa"/>
                <w:right w:w="0" w:type="dxa"/>
              </w:tblCellMar>
              <w:tblLook w:val="04A0"/>
            </w:tblPr>
            <w:tblGrid>
              <w:gridCol w:w="9496"/>
            </w:tblGrid>
            <w:tr w:rsidR="0065541E" w:rsidRPr="0065541E">
              <w:trPr>
                <w:tblCellSpacing w:w="0" w:type="dxa"/>
              </w:trPr>
              <w:tc>
                <w:tcPr>
                  <w:tcW w:w="0" w:type="auto"/>
                  <w:vAlign w:val="center"/>
                  <w:hideMark/>
                </w:tcPr>
                <w:p w:rsidR="0065541E" w:rsidRPr="0065541E" w:rsidRDefault="0065541E" w:rsidP="0065541E">
                  <w:pPr>
                    <w:spacing w:after="0" w:line="240" w:lineRule="auto"/>
                    <w:rPr>
                      <w:rFonts w:ascii="Times New Roman" w:eastAsia="Times New Roman" w:hAnsi="Times New Roman" w:cs="Times New Roman"/>
                      <w:sz w:val="24"/>
                      <w:szCs w:val="24"/>
                      <w:lang w:eastAsia="it-IT"/>
                    </w:rPr>
                  </w:pPr>
                  <w:r w:rsidRPr="0065541E">
                    <w:rPr>
                      <w:rFonts w:ascii="Verdana" w:eastAsia="Times New Roman" w:hAnsi="Verdana" w:cs="Times New Roman"/>
                      <w:color w:val="1F5FB0"/>
                      <w:sz w:val="27"/>
                      <w:szCs w:val="27"/>
                      <w:lang w:eastAsia="it-IT"/>
                    </w:rPr>
                    <w:br/>
                  </w:r>
                  <w:r w:rsidRPr="0065541E">
                    <w:rPr>
                      <w:rFonts w:ascii="Verdana" w:eastAsia="Times New Roman" w:hAnsi="Verdana" w:cs="Times New Roman"/>
                      <w:b/>
                      <w:bCs/>
                      <w:color w:val="1F5FB0"/>
                      <w:sz w:val="27"/>
                      <w:lang w:eastAsia="it-IT"/>
                    </w:rPr>
                    <w:t xml:space="preserve">Petra </w:t>
                  </w:r>
                  <w:proofErr w:type="spellStart"/>
                  <w:r w:rsidRPr="0065541E">
                    <w:rPr>
                      <w:rFonts w:ascii="Verdana" w:eastAsia="Times New Roman" w:hAnsi="Verdana" w:cs="Times New Roman"/>
                      <w:b/>
                      <w:bCs/>
                      <w:color w:val="1F5FB0"/>
                      <w:sz w:val="27"/>
                      <w:lang w:eastAsia="it-IT"/>
                    </w:rPr>
                    <w:t>Zublasing</w:t>
                  </w:r>
                  <w:proofErr w:type="spellEnd"/>
                  <w:r w:rsidRPr="0065541E">
                    <w:rPr>
                      <w:rFonts w:ascii="Verdana" w:eastAsia="Times New Roman" w:hAnsi="Verdana" w:cs="Times New Roman"/>
                      <w:b/>
                      <w:bCs/>
                      <w:color w:val="1F5FB0"/>
                      <w:sz w:val="27"/>
                      <w:lang w:eastAsia="it-IT"/>
                    </w:rPr>
                    <w:t xml:space="preserve"> domani in gara alla Coppa del Mondo di Fort </w:t>
                  </w:r>
                  <w:proofErr w:type="spellStart"/>
                  <w:r w:rsidRPr="0065541E">
                    <w:rPr>
                      <w:rFonts w:ascii="Verdana" w:eastAsia="Times New Roman" w:hAnsi="Verdana" w:cs="Times New Roman"/>
                      <w:b/>
                      <w:bCs/>
                      <w:color w:val="1F5FB0"/>
                      <w:sz w:val="27"/>
                      <w:lang w:eastAsia="it-IT"/>
                    </w:rPr>
                    <w:t>Benning</w:t>
                  </w:r>
                  <w:proofErr w:type="spellEnd"/>
                  <w:r w:rsidRPr="0065541E">
                    <w:rPr>
                      <w:rFonts w:ascii="Verdana" w:eastAsia="Times New Roman" w:hAnsi="Verdana" w:cs="Times New Roman"/>
                      <w:b/>
                      <w:bCs/>
                      <w:color w:val="1F5FB0"/>
                      <w:sz w:val="27"/>
                      <w:lang w:eastAsia="it-IT"/>
                    </w:rPr>
                    <w:t>.</w:t>
                  </w:r>
                  <w:r w:rsidRPr="0065541E">
                    <w:rPr>
                      <w:rFonts w:ascii="Verdana" w:eastAsia="Times New Roman" w:hAnsi="Verdana" w:cs="Times New Roman"/>
                      <w:color w:val="1F5FB0"/>
                      <w:sz w:val="27"/>
                      <w:szCs w:val="27"/>
                      <w:lang w:eastAsia="it-IT"/>
                    </w:rPr>
                    <w:t xml:space="preserve"> </w:t>
                  </w:r>
                  <w:r w:rsidRPr="0065541E">
                    <w:rPr>
                      <w:rFonts w:ascii="Verdana" w:eastAsia="Times New Roman" w:hAnsi="Verdana" w:cs="Times New Roman"/>
                      <w:color w:val="1F5FB0"/>
                      <w:sz w:val="27"/>
                      <w:szCs w:val="27"/>
                      <w:lang w:eastAsia="it-IT"/>
                    </w:rPr>
                    <w:br/>
                  </w:r>
                  <w:r w:rsidRPr="0065541E">
                    <w:rPr>
                      <w:rFonts w:ascii="Verdana" w:eastAsia="Times New Roman" w:hAnsi="Verdana" w:cs="Times New Roman"/>
                      <w:color w:val="1F5FB0"/>
                      <w:sz w:val="27"/>
                      <w:szCs w:val="27"/>
                      <w:lang w:eastAsia="it-IT"/>
                    </w:rPr>
                    <w:br/>
                  </w:r>
                  <w:r w:rsidRPr="0065541E">
                    <w:rPr>
                      <w:rFonts w:ascii="Verdana" w:eastAsia="Times New Roman" w:hAnsi="Verdana" w:cs="Times New Roman"/>
                      <w:color w:val="000000"/>
                      <w:sz w:val="20"/>
                      <w:szCs w:val="20"/>
                      <w:lang w:eastAsia="it-IT"/>
                    </w:rPr>
                    <w:t xml:space="preserve">Dal 4 al 9 maggio si svolgerà a Fort </w:t>
                  </w:r>
                  <w:proofErr w:type="spellStart"/>
                  <w:r w:rsidRPr="0065541E">
                    <w:rPr>
                      <w:rFonts w:ascii="Verdana" w:eastAsia="Times New Roman" w:hAnsi="Verdana" w:cs="Times New Roman"/>
                      <w:color w:val="000000"/>
                      <w:sz w:val="20"/>
                      <w:szCs w:val="20"/>
                      <w:lang w:eastAsia="it-IT"/>
                    </w:rPr>
                    <w:t>Benning</w:t>
                  </w:r>
                  <w:proofErr w:type="spellEnd"/>
                  <w:r w:rsidRPr="0065541E">
                    <w:rPr>
                      <w:rFonts w:ascii="Verdana" w:eastAsia="Times New Roman" w:hAnsi="Verdana" w:cs="Times New Roman"/>
                      <w:color w:val="000000"/>
                      <w:sz w:val="20"/>
                      <w:szCs w:val="20"/>
                      <w:lang w:eastAsia="it-IT"/>
                    </w:rPr>
                    <w:t xml:space="preserve"> (USA) la seconda tappa di Coppa del Mondo del circuito ISSF 2013. Duecentotrenta atleti provenienti da 40 paesi, per un totale di 520 prestazioni, saranno dunque schierati sulle linee di tiro del poligono statunitense. </w:t>
                  </w:r>
                  <w:r w:rsidRPr="0065541E">
                    <w:rPr>
                      <w:rFonts w:ascii="Verdana" w:eastAsia="Times New Roman" w:hAnsi="Verdana" w:cs="Times New Roman"/>
                      <w:sz w:val="20"/>
                      <w:szCs w:val="20"/>
                      <w:lang w:eastAsia="it-IT"/>
                    </w:rPr>
                    <w:t xml:space="preserve">A rappresentare l'Italia l'atleta del gruppo sportivo carabinieri Petra </w:t>
                  </w:r>
                  <w:proofErr w:type="spellStart"/>
                  <w:r w:rsidRPr="0065541E">
                    <w:rPr>
                      <w:rFonts w:ascii="Verdana" w:eastAsia="Times New Roman" w:hAnsi="Verdana" w:cs="Times New Roman"/>
                      <w:sz w:val="20"/>
                      <w:szCs w:val="20"/>
                      <w:lang w:eastAsia="it-IT"/>
                    </w:rPr>
                    <w:t>Zublasing</w:t>
                  </w:r>
                  <w:proofErr w:type="spellEnd"/>
                  <w:r w:rsidRPr="0065541E">
                    <w:rPr>
                      <w:rFonts w:ascii="Verdana" w:eastAsia="Times New Roman" w:hAnsi="Verdana" w:cs="Times New Roman"/>
                      <w:sz w:val="20"/>
                      <w:szCs w:val="20"/>
                      <w:lang w:eastAsia="it-IT"/>
                    </w:rPr>
                    <w:t xml:space="preserve">. La tiratrice altoatesina, che al momento si trova negli Stati Uniti per completare gli studi in ingegneria presso l'Università del West Virginia, sarà in gara nella specialità di carabina 10 metri donne domani mercoledì 8, mentre venerdì  10 maggio sarà impegnata nella carabina sportiva 3 posizioni donne. Proprio in quest'ultima specialità Petra ha stabilito lo scorso febbraio </w:t>
                  </w:r>
                  <w:r w:rsidRPr="0065541E">
                    <w:rPr>
                      <w:rFonts w:ascii="Verdana" w:eastAsia="Times New Roman" w:hAnsi="Verdana" w:cs="Times New Roman"/>
                      <w:color w:val="000000"/>
                      <w:sz w:val="20"/>
                      <w:szCs w:val="20"/>
                      <w:lang w:eastAsia="it-IT"/>
                    </w:rPr>
                    <w:t xml:space="preserve">il nuovo record dell' Università del West Virginia con 595, nonché il nuovo record nella posizione in piedi (199), vincendo la gara individuale con 696,4. </w:t>
                  </w:r>
                  <w:r w:rsidRPr="0065541E">
                    <w:rPr>
                      <w:rFonts w:ascii="Verdana" w:eastAsia="Times New Roman" w:hAnsi="Verdana" w:cs="Times New Roman"/>
                      <w:color w:val="000000"/>
                      <w:sz w:val="20"/>
                      <w:szCs w:val="20"/>
                      <w:lang w:eastAsia="it-IT"/>
                    </w:rPr>
                    <w:br/>
                  </w:r>
                  <w:r w:rsidRPr="0065541E">
                    <w:rPr>
                      <w:rFonts w:ascii="Verdana" w:eastAsia="Times New Roman" w:hAnsi="Verdana" w:cs="Times New Roman"/>
                      <w:color w:val="000000"/>
                      <w:sz w:val="20"/>
                      <w:szCs w:val="20"/>
                      <w:lang w:eastAsia="it-IT"/>
                    </w:rPr>
                    <w:br/>
                  </w:r>
                  <w:r w:rsidRPr="0065541E">
                    <w:rPr>
                      <w:rFonts w:ascii="Verdana" w:eastAsia="Times New Roman" w:hAnsi="Verdana" w:cs="Times New Roman"/>
                      <w:color w:val="000000"/>
                      <w:sz w:val="20"/>
                      <w:szCs w:val="20"/>
                      <w:lang w:eastAsia="it-IT"/>
                    </w:rPr>
                    <w:br/>
                  </w:r>
                  <w:r w:rsidRPr="0065541E">
                    <w:rPr>
                      <w:rFonts w:ascii="Verdana" w:eastAsia="Times New Roman" w:hAnsi="Verdana" w:cs="Times New Roman"/>
                      <w:color w:val="000000"/>
                      <w:sz w:val="20"/>
                      <w:szCs w:val="20"/>
                      <w:lang w:eastAsia="it-IT"/>
                    </w:rPr>
                    <w:br/>
                  </w:r>
                  <w:r w:rsidRPr="0065541E">
                    <w:rPr>
                      <w:rFonts w:ascii="Verdana" w:eastAsia="Times New Roman" w:hAnsi="Verdana" w:cs="Times New Roman"/>
                      <w:b/>
                      <w:bCs/>
                      <w:color w:val="000000"/>
                      <w:sz w:val="15"/>
                      <w:szCs w:val="15"/>
                      <w:lang w:eastAsia="it-IT"/>
                    </w:rPr>
                    <w:t>Ufficio Stampa UITS</w:t>
                  </w:r>
                  <w:r w:rsidRPr="0065541E">
                    <w:rPr>
                      <w:rFonts w:ascii="Verdana" w:eastAsia="Times New Roman" w:hAnsi="Verdana" w:cs="Times New Roman"/>
                      <w:color w:val="000000"/>
                      <w:sz w:val="15"/>
                      <w:szCs w:val="15"/>
                      <w:lang w:eastAsia="it-IT"/>
                    </w:rPr>
                    <w:br/>
                  </w:r>
                  <w:r w:rsidRPr="0065541E">
                    <w:rPr>
                      <w:rFonts w:ascii="Verdana" w:eastAsia="Times New Roman" w:hAnsi="Verdana" w:cs="Times New Roman"/>
                      <w:color w:val="000000"/>
                      <w:sz w:val="15"/>
                      <w:lang w:eastAsia="it-IT"/>
                    </w:rPr>
                    <w:t>Doriana</w:t>
                  </w:r>
                  <w:r w:rsidRPr="0065541E">
                    <w:rPr>
                      <w:rFonts w:ascii="Verdana" w:eastAsia="Times New Roman" w:hAnsi="Verdana" w:cs="Times New Roman"/>
                      <w:color w:val="000000"/>
                      <w:sz w:val="15"/>
                      <w:szCs w:val="15"/>
                      <w:lang w:eastAsia="it-IT"/>
                    </w:rPr>
                    <w:t xml:space="preserve"> </w:t>
                  </w:r>
                  <w:r w:rsidRPr="0065541E">
                    <w:rPr>
                      <w:rFonts w:ascii="Verdana" w:eastAsia="Times New Roman" w:hAnsi="Verdana" w:cs="Times New Roman"/>
                      <w:color w:val="000000"/>
                      <w:sz w:val="15"/>
                      <w:lang w:eastAsia="it-IT"/>
                    </w:rPr>
                    <w:t>Sauro</w:t>
                  </w:r>
                  <w:r w:rsidRPr="0065541E">
                    <w:rPr>
                      <w:rFonts w:ascii="Verdana" w:eastAsia="Times New Roman" w:hAnsi="Verdana" w:cs="Times New Roman"/>
                      <w:color w:val="000000"/>
                      <w:sz w:val="15"/>
                      <w:szCs w:val="15"/>
                      <w:lang w:eastAsia="it-IT"/>
                    </w:rPr>
                    <w:br/>
                    <w:t>Federica Scotti</w:t>
                  </w:r>
                  <w:r w:rsidRPr="0065541E">
                    <w:rPr>
                      <w:rFonts w:ascii="Verdana" w:eastAsia="Times New Roman" w:hAnsi="Verdana" w:cs="Times New Roman"/>
                      <w:color w:val="000000"/>
                      <w:sz w:val="15"/>
                      <w:szCs w:val="15"/>
                      <w:lang w:eastAsia="it-IT"/>
                    </w:rPr>
                    <w:br/>
                  </w:r>
                  <w:hyperlink r:id="rId6" w:tgtFrame="_blank" w:history="1">
                    <w:r w:rsidRPr="0065541E">
                      <w:rPr>
                        <w:rFonts w:ascii="Verdana" w:eastAsia="Times New Roman" w:hAnsi="Verdana" w:cs="Times New Roman"/>
                        <w:color w:val="0000FF"/>
                        <w:sz w:val="15"/>
                        <w:u w:val="single"/>
                        <w:lang w:eastAsia="it-IT"/>
                      </w:rPr>
                      <w:t>stampa@uits.it</w:t>
                    </w:r>
                  </w:hyperlink>
                  <w:r w:rsidRPr="0065541E">
                    <w:rPr>
                      <w:rFonts w:ascii="Verdana" w:eastAsia="Times New Roman" w:hAnsi="Verdana" w:cs="Times New Roman"/>
                      <w:color w:val="000000"/>
                      <w:sz w:val="15"/>
                      <w:szCs w:val="15"/>
                      <w:lang w:eastAsia="it-IT"/>
                    </w:rPr>
                    <w:br/>
                    <w:t>06.36858103</w:t>
                  </w:r>
                </w:p>
              </w:tc>
            </w:tr>
          </w:tbl>
          <w:p w:rsidR="0065541E" w:rsidRPr="0065541E" w:rsidRDefault="0065541E" w:rsidP="0065541E">
            <w:pPr>
              <w:spacing w:after="0" w:line="240" w:lineRule="auto"/>
              <w:rPr>
                <w:rFonts w:ascii="Times New Roman" w:eastAsia="Times New Roman" w:hAnsi="Times New Roman" w:cs="Times New Roman"/>
                <w:sz w:val="24"/>
                <w:szCs w:val="24"/>
                <w:lang w:eastAsia="it-IT"/>
              </w:rPr>
            </w:pPr>
          </w:p>
        </w:tc>
      </w:tr>
    </w:tbl>
    <w:p w:rsidR="00584031" w:rsidRDefault="00584031"/>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3A4C" w:rsidRDefault="002D3A4C" w:rsidP="0065541E">
      <w:pPr>
        <w:spacing w:after="0" w:line="240" w:lineRule="auto"/>
      </w:pPr>
      <w:r>
        <w:separator/>
      </w:r>
    </w:p>
  </w:endnote>
  <w:endnote w:type="continuationSeparator" w:id="0">
    <w:p w:rsidR="002D3A4C" w:rsidRDefault="002D3A4C" w:rsidP="0065541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3A4C" w:rsidRDefault="002D3A4C" w:rsidP="0065541E">
      <w:pPr>
        <w:spacing w:after="0" w:line="240" w:lineRule="auto"/>
      </w:pPr>
      <w:r>
        <w:separator/>
      </w:r>
    </w:p>
  </w:footnote>
  <w:footnote w:type="continuationSeparator" w:id="0">
    <w:p w:rsidR="002D3A4C" w:rsidRDefault="002D3A4C" w:rsidP="0065541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541E" w:rsidRDefault="0065541E" w:rsidP="0065541E">
    <w:pPr>
      <w:pStyle w:val="Intestazione"/>
      <w:jc w:val="center"/>
    </w:pPr>
    <w:r>
      <w:rPr>
        <w:noProof/>
        <w:lang w:eastAsia="it-IT"/>
      </w:rPr>
      <w:drawing>
        <wp:inline distT="0" distB="0" distL="0" distR="0">
          <wp:extent cx="1047750" cy="104775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1047750" cy="104775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65541E"/>
    <w:rsid w:val="002D3A4C"/>
    <w:rsid w:val="003D66B8"/>
    <w:rsid w:val="00584031"/>
    <w:rsid w:val="0065541E"/>
    <w:rsid w:val="00864A4D"/>
    <w:rsid w:val="008E66B8"/>
    <w:rsid w:val="00913EBF"/>
    <w:rsid w:val="00962CAE"/>
    <w:rsid w:val="009D7FE6"/>
    <w:rsid w:val="00C7715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65541E"/>
    <w:rPr>
      <w:b/>
      <w:bCs/>
    </w:rPr>
  </w:style>
  <w:style w:type="character" w:customStyle="1" w:styleId="il">
    <w:name w:val="il"/>
    <w:basedOn w:val="Carpredefinitoparagrafo"/>
    <w:rsid w:val="0065541E"/>
  </w:style>
  <w:style w:type="character" w:styleId="Collegamentoipertestuale">
    <w:name w:val="Hyperlink"/>
    <w:basedOn w:val="Carpredefinitoparagrafo"/>
    <w:uiPriority w:val="99"/>
    <w:semiHidden/>
    <w:unhideWhenUsed/>
    <w:rsid w:val="0065541E"/>
    <w:rPr>
      <w:color w:val="0000FF"/>
      <w:u w:val="single"/>
    </w:rPr>
  </w:style>
  <w:style w:type="paragraph" w:styleId="Intestazione">
    <w:name w:val="header"/>
    <w:basedOn w:val="Normale"/>
    <w:link w:val="IntestazioneCarattere"/>
    <w:uiPriority w:val="99"/>
    <w:semiHidden/>
    <w:unhideWhenUsed/>
    <w:rsid w:val="0065541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65541E"/>
  </w:style>
  <w:style w:type="paragraph" w:styleId="Pidipagina">
    <w:name w:val="footer"/>
    <w:basedOn w:val="Normale"/>
    <w:link w:val="PidipaginaCarattere"/>
    <w:uiPriority w:val="99"/>
    <w:semiHidden/>
    <w:unhideWhenUsed/>
    <w:rsid w:val="0065541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65541E"/>
  </w:style>
  <w:style w:type="paragraph" w:styleId="Testofumetto">
    <w:name w:val="Balloon Text"/>
    <w:basedOn w:val="Normale"/>
    <w:link w:val="TestofumettoCarattere"/>
    <w:uiPriority w:val="99"/>
    <w:semiHidden/>
    <w:unhideWhenUsed/>
    <w:rsid w:val="0065541E"/>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5541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283658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165</Words>
  <Characters>944</Characters>
  <Application>Microsoft Office Word</Application>
  <DocSecurity>0</DocSecurity>
  <Lines>7</Lines>
  <Paragraphs>2</Paragraphs>
  <ScaleCrop>false</ScaleCrop>
  <Company/>
  <LinksUpToDate>false</LinksUpToDate>
  <CharactersWithSpaces>1107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4</cp:revision>
  <dcterms:created xsi:type="dcterms:W3CDTF">2016-01-25T14:20:00Z</dcterms:created>
  <dcterms:modified xsi:type="dcterms:W3CDTF">2016-01-25T14:21:00Z</dcterms:modified>
</cp:coreProperties>
</file>