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"/>
        <w:gridCol w:w="9618"/>
      </w:tblGrid>
      <w:tr w:rsidR="003951B1" w:rsidRPr="003951B1" w:rsidTr="003951B1">
        <w:trPr>
          <w:tblCellSpacing w:w="0" w:type="dxa"/>
        </w:trPr>
        <w:tc>
          <w:tcPr>
            <w:tcW w:w="20" w:type="dxa"/>
            <w:shd w:val="clear" w:color="auto" w:fill="FFFFFF"/>
            <w:vAlign w:val="center"/>
            <w:hideMark/>
          </w:tcPr>
          <w:p w:rsidR="003951B1" w:rsidRPr="003951B1" w:rsidRDefault="003951B1" w:rsidP="00395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18" w:type="dxa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18"/>
            </w:tblGrid>
            <w:tr w:rsidR="003951B1" w:rsidRPr="003951B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951B1" w:rsidRPr="003951B1" w:rsidRDefault="003951B1" w:rsidP="003951B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sz w:val="20"/>
                      <w:szCs w:val="20"/>
                      <w:lang w:eastAsia="it-IT"/>
                    </w:rPr>
                  </w:pPr>
                  <w:r w:rsidRPr="003951B1">
                    <w:rPr>
                      <w:rFonts w:ascii="Verdana" w:eastAsia="Times New Roman" w:hAnsi="Verdana" w:cs="Times New Roman"/>
                      <w:bCs/>
                      <w:sz w:val="20"/>
                      <w:szCs w:val="20"/>
                      <w:lang w:eastAsia="it-IT"/>
                    </w:rPr>
                    <w:t>Roma, 20 settembre 2013</w:t>
                  </w:r>
                </w:p>
                <w:p w:rsidR="003951B1" w:rsidRDefault="003951B1" w:rsidP="003951B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</w:pPr>
                </w:p>
                <w:p w:rsidR="003951B1" w:rsidRPr="003951B1" w:rsidRDefault="003951B1" w:rsidP="003951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951B1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>A Milano i Campionati Italiani Seniores di Tiro a Segno. </w:t>
                  </w:r>
                  <w:r w:rsidRPr="003951B1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t xml:space="preserve"> </w:t>
                  </w:r>
                  <w:r w:rsidRPr="003951B1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3951B1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Dal 26 al 29 settembre si svolgerà presso il poligono TSN di Milano, in via Achille Papa 22/B, la finale dei Campionati Italiani Seniores, uomini donne e master 2013. 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 xml:space="preserve">Alla manifestazione parteciperanno circa 700 atleti per un totale di 1000 prestazioni che si sfideranno in tutte le specialità </w:t>
                  </w:r>
                  <w:proofErr w:type="spellStart"/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Issf</w:t>
                  </w:r>
                  <w:proofErr w:type="spellEnd"/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maschili e femminili. Tra i presenti spiccano i nomi di Niccolò </w:t>
                  </w:r>
                  <w:proofErr w:type="spellStart"/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Campiani</w:t>
                  </w:r>
                  <w:proofErr w:type="spellEnd"/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, oro e argento a Londra 2012, Luca Tesconi, argento a Londra 2012, Giuseppe Giordano, campione europeo 2013 nella pistola libera, Martina Pica, vice campionessa europea nella carabina 10 metri donne, la </w:t>
                  </w:r>
                  <w:proofErr w:type="spellStart"/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plurimedagliata</w:t>
                  </w:r>
                  <w:proofErr w:type="spellEnd"/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Petra </w:t>
                  </w:r>
                  <w:proofErr w:type="spellStart"/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Zublasing</w:t>
                  </w:r>
                  <w:proofErr w:type="spellEnd"/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e i veterani Marco De Nicolo e Francesco Bruno. 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 xml:space="preserve">Le gare cominceranno giovedì 26 e termineranno domenica 29 settembre. Le finali avranno copertura RAI e saranno trasmesse in diretta sui canali di </w:t>
                  </w:r>
                  <w:proofErr w:type="spellStart"/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Raisport</w:t>
                  </w:r>
                  <w:proofErr w:type="spellEnd"/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e sul sito </w:t>
                  </w:r>
                  <w:hyperlink r:id="rId6" w:tgtFrame="_blank" w:history="1">
                    <w:r w:rsidRPr="003951B1">
                      <w:rPr>
                        <w:rFonts w:ascii="Verdana" w:eastAsia="Times New Roman" w:hAnsi="Verdana" w:cs="Times New Roman"/>
                        <w:color w:val="0000FF"/>
                        <w:sz w:val="20"/>
                        <w:u w:val="single"/>
                        <w:lang w:eastAsia="it-IT"/>
                      </w:rPr>
                      <w:t>www.raisport.rai.it</w:t>
                    </w:r>
                  </w:hyperlink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.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3951B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20"/>
                      <w:szCs w:val="20"/>
                      <w:lang w:eastAsia="it-IT"/>
                    </w:rPr>
                    <w:t>CONFERENZA STAMPA</w:t>
                  </w:r>
                  <w:r w:rsidRPr="003951B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>Venerdì 27 settembre 2013 alle ore 17.00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 xml:space="preserve">Presso il poligono TSN di Milano 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>Presenti: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>Presidente UITS Obrist ing. Ernfried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>Direttore sportivo Valentina Turisini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>Niccolò Campriani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 xml:space="preserve">Petra </w:t>
                  </w:r>
                  <w:proofErr w:type="spellStart"/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Zublasing</w:t>
                  </w:r>
                  <w:proofErr w:type="spellEnd"/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 xml:space="preserve">Luca Tesconi 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3951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hyperlink r:id="rId7" w:tgtFrame="_blank" w:history="1">
                    <w:r w:rsidRPr="003951B1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it-IT"/>
                      </w:rPr>
                      <w:t>Programma gare</w:t>
                    </w:r>
                    <w:r w:rsidRPr="003951B1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szCs w:val="20"/>
                        <w:u w:val="single"/>
                        <w:lang w:eastAsia="it-IT"/>
                      </w:rPr>
                      <w:br/>
                    </w:r>
                  </w:hyperlink>
                  <w:r w:rsidRPr="003951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3951B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br/>
                  </w:r>
                  <w:r w:rsidRPr="003951B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t>Ufficio Stampa UITS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it-IT"/>
                    </w:rPr>
                    <w:t>Doriana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it-IT"/>
                    </w:rPr>
                    <w:t>Sauro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>Federica Scotti</w:t>
                  </w:r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hyperlink r:id="rId8" w:tgtFrame="_blank" w:history="1">
                    <w:r w:rsidRPr="003951B1">
                      <w:rPr>
                        <w:rFonts w:ascii="Verdana" w:eastAsia="Times New Roman" w:hAnsi="Verdana" w:cs="Times New Roman"/>
                        <w:color w:val="0000FF"/>
                        <w:sz w:val="15"/>
                        <w:u w:val="single"/>
                        <w:lang w:eastAsia="it-IT"/>
                      </w:rPr>
                      <w:t>stampa@uits.it</w:t>
                    </w:r>
                  </w:hyperlink>
                  <w:r w:rsidRPr="003951B1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>06.36858103</w:t>
                  </w:r>
                </w:p>
              </w:tc>
            </w:tr>
          </w:tbl>
          <w:p w:rsidR="003951B1" w:rsidRPr="003951B1" w:rsidRDefault="003951B1" w:rsidP="00395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584031" w:rsidRDefault="00584031" w:rsidP="003951B1"/>
    <w:sectPr w:rsidR="00584031" w:rsidSect="00584031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959" w:rsidRDefault="00545959" w:rsidP="003951B1">
      <w:pPr>
        <w:spacing w:after="0" w:line="240" w:lineRule="auto"/>
      </w:pPr>
      <w:r>
        <w:separator/>
      </w:r>
    </w:p>
  </w:endnote>
  <w:endnote w:type="continuationSeparator" w:id="0">
    <w:p w:rsidR="00545959" w:rsidRDefault="00545959" w:rsidP="00395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959" w:rsidRDefault="00545959" w:rsidP="003951B1">
      <w:pPr>
        <w:spacing w:after="0" w:line="240" w:lineRule="auto"/>
      </w:pPr>
      <w:r>
        <w:separator/>
      </w:r>
    </w:p>
  </w:footnote>
  <w:footnote w:type="continuationSeparator" w:id="0">
    <w:p w:rsidR="00545959" w:rsidRDefault="00545959" w:rsidP="00395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1B1" w:rsidRDefault="003951B1" w:rsidP="003951B1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38225" cy="103822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1B1"/>
    <w:rsid w:val="003951B1"/>
    <w:rsid w:val="00545959"/>
    <w:rsid w:val="00584031"/>
    <w:rsid w:val="00833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3951B1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3951B1"/>
    <w:rPr>
      <w:color w:val="0000FF"/>
      <w:u w:val="single"/>
    </w:rPr>
  </w:style>
  <w:style w:type="character" w:customStyle="1" w:styleId="il">
    <w:name w:val="il"/>
    <w:basedOn w:val="Carpredefinitoparagrafo"/>
    <w:rsid w:val="003951B1"/>
  </w:style>
  <w:style w:type="paragraph" w:styleId="Intestazione">
    <w:name w:val="header"/>
    <w:basedOn w:val="Normale"/>
    <w:link w:val="IntestazioneCarattere"/>
    <w:uiPriority w:val="99"/>
    <w:semiHidden/>
    <w:unhideWhenUsed/>
    <w:rsid w:val="003951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951B1"/>
  </w:style>
  <w:style w:type="paragraph" w:styleId="Pidipagina">
    <w:name w:val="footer"/>
    <w:basedOn w:val="Normale"/>
    <w:link w:val="PidipaginaCarattere"/>
    <w:uiPriority w:val="99"/>
    <w:semiHidden/>
    <w:unhideWhenUsed/>
    <w:rsid w:val="003951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951B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5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51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mpa@uits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4f4.s05.it/f/tr.aspx/?a7Ui8j=wvqz_&amp;x=pv&amp;7f.=ur/_kfd=&amp;jhh/rpokm3m:jg7:jp&amp;c8ie8dhapPROGRAMMAqCIoSENIORsr/qw3PDFNCL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aisport.rai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2016-01-25T11:50:00Z</dcterms:created>
  <dcterms:modified xsi:type="dcterms:W3CDTF">2016-01-25T11:51:00Z</dcterms:modified>
</cp:coreProperties>
</file>