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9E5AD0" w:rsidRPr="009E5AD0" w:rsidTr="009E5AD0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9E5AD0" w:rsidRPr="009E5AD0" w:rsidRDefault="009E5AD0" w:rsidP="009E5A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9E5AD0" w:rsidRPr="009E5AD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9E5AD0" w:rsidRPr="009E5AD0" w:rsidRDefault="009E5AD0" w:rsidP="009E5AD0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</w:pPr>
                  <w:r w:rsidRPr="009E5AD0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>Roma, 30 luglio 2013</w:t>
                  </w:r>
                </w:p>
                <w:p w:rsidR="009E5AD0" w:rsidRPr="009E5AD0" w:rsidRDefault="009E5AD0" w:rsidP="009E5A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9E5AD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Campionati Europei di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Osijek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: tutti i risultati. </w:t>
                  </w:r>
                  <w:r w:rsidRPr="009E5AD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Ultime competizioni ai Campionati Europei di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Osijek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in Croazia che si concluderanno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ufficilamente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venerdì 2 agosto 2013. In gara oggi gli atleti di pistola automatica, sei i qualificati in finale. Il tiratore dell'Esercito Riccardo Mazzetti si è fermato all'ottavo posto (574), mentre il compagno di squadra Andrea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Spilotro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(Esercito) ha chiuso la sua performance al 28esimo posto (565). Oro all'ucraino Roman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Bondaruk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(32) che negli ultimi colpi ha avuto la meglio sul russo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Alexei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Klimov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(31). Al terzo posto il tedesco Christian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Reitz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(27).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Nella specialità di arma libera a terra a 300 metri donne la veterana Giuliana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Molteni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si è piazzata al 12esimo posto. La competizione è stata vinta dalla danese Charlotte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Jakobsen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(595) seguita dalla francese Olivia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Goberville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(595) e dalla tedesca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Gudrun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Wittmann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(594).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RISULTATI</w:t>
                  </w:r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  <w:t>PISTOLA AUTOMATICA</w:t>
                  </w:r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1. BONDARUK ROMAN (UKR) 32; 2. KLIMOV ALEXEI (RUS) 31; 3.REITZ CHRISTIAN (GER) 27; 8. MAZZETTI Riccardo (ITA) 574; 28. SPILOTRO Andrea (ITA) 565.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  <w:t>ARMA LIBERA A TERRA DONNE</w:t>
                  </w:r>
                  <w:r w:rsidRPr="009E5AD0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9E5AD0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 xml:space="preserve">1.JAKOBSEN Charlotte (DEN) 595; 2. GOBERVILLE Olivia (FRA) 595; 3.WITTMANN </w:t>
                  </w:r>
                  <w:proofErr w:type="spellStart"/>
                  <w:r w:rsidRPr="009E5AD0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>Gudrun</w:t>
                  </w:r>
                  <w:proofErr w:type="spellEnd"/>
                  <w:r w:rsidRPr="009E5AD0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 xml:space="preserve"> (594); 12. MOLTENI Giuliana (ITA) 588.</w:t>
                  </w:r>
                  <w:r w:rsidRPr="009E5AD0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Doriana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Sauro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9E5AD0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9E5AD0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9E5AD0" w:rsidRPr="009E5AD0" w:rsidRDefault="009E5AD0" w:rsidP="009E5A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4EC7" w:rsidRDefault="00DD4EC7" w:rsidP="009E5AD0">
      <w:pPr>
        <w:spacing w:after="0" w:line="240" w:lineRule="auto"/>
      </w:pPr>
      <w:r>
        <w:separator/>
      </w:r>
    </w:p>
  </w:endnote>
  <w:endnote w:type="continuationSeparator" w:id="0">
    <w:p w:rsidR="00DD4EC7" w:rsidRDefault="00DD4EC7" w:rsidP="009E5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4EC7" w:rsidRDefault="00DD4EC7" w:rsidP="009E5AD0">
      <w:pPr>
        <w:spacing w:after="0" w:line="240" w:lineRule="auto"/>
      </w:pPr>
      <w:r>
        <w:separator/>
      </w:r>
    </w:p>
  </w:footnote>
  <w:footnote w:type="continuationSeparator" w:id="0">
    <w:p w:rsidR="00DD4EC7" w:rsidRDefault="00DD4EC7" w:rsidP="009E5A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AD0" w:rsidRDefault="009E5AD0" w:rsidP="009E5AD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19175" cy="10191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5AD0"/>
    <w:rsid w:val="003B5A3D"/>
    <w:rsid w:val="00584031"/>
    <w:rsid w:val="009E5AD0"/>
    <w:rsid w:val="00DD4E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E5AD0"/>
    <w:rPr>
      <w:b/>
      <w:bCs/>
    </w:rPr>
  </w:style>
  <w:style w:type="character" w:customStyle="1" w:styleId="il">
    <w:name w:val="il"/>
    <w:basedOn w:val="Carpredefinitoparagrafo"/>
    <w:rsid w:val="009E5AD0"/>
  </w:style>
  <w:style w:type="character" w:styleId="Collegamentoipertestuale">
    <w:name w:val="Hyperlink"/>
    <w:basedOn w:val="Carpredefinitoparagrafo"/>
    <w:uiPriority w:val="99"/>
    <w:semiHidden/>
    <w:unhideWhenUsed/>
    <w:rsid w:val="009E5AD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E5A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E5AD0"/>
  </w:style>
  <w:style w:type="paragraph" w:styleId="Pidipagina">
    <w:name w:val="footer"/>
    <w:basedOn w:val="Normale"/>
    <w:link w:val="PidipaginaCarattere"/>
    <w:uiPriority w:val="99"/>
    <w:semiHidden/>
    <w:unhideWhenUsed/>
    <w:rsid w:val="009E5A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E5AD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5A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5A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2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1150</Characters>
  <Application>Microsoft Office Word</Application>
  <DocSecurity>0</DocSecurity>
  <Lines>9</Lines>
  <Paragraphs>2</Paragraphs>
  <ScaleCrop>false</ScaleCrop>
  <Company/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2016-01-25T12:08:00Z</dcterms:created>
  <dcterms:modified xsi:type="dcterms:W3CDTF">2016-01-25T12:08:00Z</dcterms:modified>
</cp:coreProperties>
</file>