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31C3" w:rsidRPr="00C979C2" w:rsidRDefault="003231C3" w:rsidP="007A751D">
      <w:pPr>
        <w:spacing w:line="360" w:lineRule="auto"/>
        <w:ind w:left="372" w:right="878" w:firstLine="708"/>
        <w:rPr>
          <w:rFonts w:ascii="Verdana" w:hAnsi="Verdana" w:cs="Arial"/>
          <w:sz w:val="19"/>
          <w:szCs w:val="19"/>
        </w:rPr>
      </w:pPr>
      <w:r w:rsidRPr="00C979C2">
        <w:rPr>
          <w:rFonts w:ascii="Verdana" w:hAnsi="Verdana" w:cs="Arial"/>
          <w:sz w:val="19"/>
          <w:szCs w:val="19"/>
        </w:rPr>
        <w:t xml:space="preserve">Roma, </w:t>
      </w:r>
      <w:r>
        <w:rPr>
          <w:rFonts w:ascii="Verdana" w:hAnsi="Verdana" w:cs="Arial"/>
          <w:sz w:val="19"/>
          <w:szCs w:val="19"/>
        </w:rPr>
        <w:t>7 aprile 2010</w:t>
      </w:r>
      <w:r w:rsidRPr="00C979C2">
        <w:rPr>
          <w:rFonts w:ascii="Verdana" w:hAnsi="Verdana" w:cs="Arial"/>
          <w:sz w:val="19"/>
          <w:szCs w:val="19"/>
        </w:rPr>
        <w:t xml:space="preserve"> </w:t>
      </w:r>
    </w:p>
    <w:p w:rsidR="003231C3" w:rsidRDefault="003231C3" w:rsidP="001B093D">
      <w:pPr>
        <w:ind w:right="878"/>
        <w:rPr>
          <w:rFonts w:ascii="Verdana" w:hAnsi="Verdana"/>
          <w:b/>
          <w:sz w:val="19"/>
          <w:szCs w:val="19"/>
        </w:rPr>
      </w:pPr>
    </w:p>
    <w:p w:rsidR="003231C3" w:rsidRDefault="003231C3" w:rsidP="007A751D">
      <w:pPr>
        <w:ind w:left="1080" w:right="878"/>
        <w:jc w:val="center"/>
        <w:rPr>
          <w:rFonts w:ascii="Verdana" w:hAnsi="Verdana"/>
          <w:b/>
          <w:sz w:val="19"/>
          <w:szCs w:val="19"/>
        </w:rPr>
      </w:pPr>
    </w:p>
    <w:p w:rsidR="003231C3" w:rsidRPr="00D24808" w:rsidRDefault="003231C3" w:rsidP="007A751D">
      <w:pPr>
        <w:ind w:left="1080" w:right="878"/>
        <w:jc w:val="center"/>
        <w:rPr>
          <w:rFonts w:ascii="Verdana" w:hAnsi="Verdana"/>
          <w:b/>
          <w:sz w:val="19"/>
          <w:szCs w:val="19"/>
        </w:rPr>
      </w:pPr>
      <w:r>
        <w:rPr>
          <w:rFonts w:ascii="Verdana" w:hAnsi="Verdana"/>
          <w:b/>
          <w:sz w:val="19"/>
          <w:szCs w:val="19"/>
        </w:rPr>
        <w:t>SABATO PRESSO LA EXA VIA ALLA TEAM CUP DI TIRO A SEGNO</w:t>
      </w:r>
    </w:p>
    <w:p w:rsidR="003231C3" w:rsidRDefault="003231C3" w:rsidP="007A751D">
      <w:pPr>
        <w:spacing w:line="360" w:lineRule="auto"/>
        <w:ind w:right="878"/>
        <w:jc w:val="both"/>
        <w:rPr>
          <w:rFonts w:ascii="Verdana" w:hAnsi="Verdana"/>
          <w:sz w:val="19"/>
          <w:szCs w:val="19"/>
        </w:rPr>
      </w:pPr>
    </w:p>
    <w:p w:rsidR="003231C3" w:rsidRDefault="003231C3" w:rsidP="001B093D">
      <w:pPr>
        <w:spacing w:line="360" w:lineRule="auto"/>
        <w:ind w:left="1080" w:right="878"/>
        <w:jc w:val="both"/>
        <w:rPr>
          <w:rFonts w:ascii="Verdana" w:hAnsi="Verdana"/>
          <w:sz w:val="19"/>
          <w:szCs w:val="19"/>
        </w:rPr>
      </w:pPr>
      <w:r>
        <w:rPr>
          <w:rFonts w:ascii="Verdana" w:hAnsi="Verdana"/>
          <w:sz w:val="19"/>
          <w:szCs w:val="19"/>
        </w:rPr>
        <w:t>Sarà ancora</w:t>
      </w:r>
      <w:r w:rsidRPr="00C045E4">
        <w:rPr>
          <w:rFonts w:ascii="Verdana" w:hAnsi="Verdana"/>
          <w:sz w:val="19"/>
          <w:szCs w:val="19"/>
        </w:rPr>
        <w:t xml:space="preserve"> la Fiera Exa di Brescia </w:t>
      </w:r>
      <w:r>
        <w:rPr>
          <w:rFonts w:ascii="Verdana" w:hAnsi="Verdana"/>
          <w:sz w:val="19"/>
          <w:szCs w:val="19"/>
        </w:rPr>
        <w:t>ad ospitare per il secondo anno consecutivo la Finale della Team Cup di Tiro a Segno giunta alla quarta edizione.</w:t>
      </w:r>
    </w:p>
    <w:p w:rsidR="003231C3" w:rsidRDefault="003231C3" w:rsidP="007A751D">
      <w:pPr>
        <w:spacing w:line="360" w:lineRule="auto"/>
        <w:ind w:left="1080" w:right="878"/>
        <w:jc w:val="both"/>
        <w:rPr>
          <w:rFonts w:ascii="Verdana" w:hAnsi="Verdana"/>
          <w:sz w:val="19"/>
          <w:szCs w:val="19"/>
        </w:rPr>
      </w:pPr>
      <w:r>
        <w:rPr>
          <w:rFonts w:ascii="Verdana" w:hAnsi="Verdana"/>
          <w:sz w:val="19"/>
          <w:szCs w:val="19"/>
        </w:rPr>
        <w:t xml:space="preserve">La competizione sarà presentata </w:t>
      </w:r>
      <w:r w:rsidRPr="007A751D">
        <w:rPr>
          <w:rFonts w:ascii="Verdana" w:hAnsi="Verdana"/>
          <w:b/>
          <w:sz w:val="19"/>
          <w:szCs w:val="19"/>
        </w:rPr>
        <w:t>sabato 10 aprile alle ore 14</w:t>
      </w:r>
      <w:r>
        <w:rPr>
          <w:rFonts w:ascii="Verdana" w:hAnsi="Verdana"/>
          <w:sz w:val="19"/>
          <w:szCs w:val="19"/>
        </w:rPr>
        <w:t xml:space="preserve"> presso la sala E del Padiglione 1 presso la fiera EXA a Brescia.</w:t>
      </w:r>
    </w:p>
    <w:p w:rsidR="003231C3" w:rsidRDefault="003231C3" w:rsidP="007A751D">
      <w:pPr>
        <w:spacing w:line="360" w:lineRule="auto"/>
        <w:ind w:left="1080" w:right="878"/>
        <w:jc w:val="both"/>
        <w:rPr>
          <w:rFonts w:ascii="Verdana" w:hAnsi="Verdana"/>
          <w:sz w:val="19"/>
          <w:szCs w:val="19"/>
        </w:rPr>
      </w:pPr>
    </w:p>
    <w:p w:rsidR="003231C3" w:rsidRDefault="003231C3" w:rsidP="001B093D">
      <w:pPr>
        <w:spacing w:line="360" w:lineRule="auto"/>
        <w:ind w:left="1080" w:right="878"/>
        <w:jc w:val="both"/>
        <w:rPr>
          <w:rFonts w:ascii="Verdana" w:hAnsi="Verdana"/>
          <w:sz w:val="19"/>
          <w:szCs w:val="19"/>
        </w:rPr>
      </w:pPr>
      <w:r>
        <w:rPr>
          <w:rFonts w:ascii="Verdana" w:hAnsi="Verdana"/>
          <w:sz w:val="19"/>
          <w:szCs w:val="19"/>
        </w:rPr>
        <w:t xml:space="preserve">La gara, ormai atteso appuntamento per gli appassionati, vedrà sulle linee di tiro appositamente allestite nel padiglione 1, </w:t>
      </w:r>
      <w:r w:rsidRPr="00C045E4">
        <w:rPr>
          <w:rFonts w:ascii="Verdana" w:hAnsi="Verdana"/>
          <w:sz w:val="19"/>
          <w:szCs w:val="19"/>
        </w:rPr>
        <w:t xml:space="preserve">16 squadre di pistola e </w:t>
      </w:r>
      <w:r>
        <w:rPr>
          <w:rFonts w:ascii="Verdana" w:hAnsi="Verdana"/>
          <w:sz w:val="19"/>
          <w:szCs w:val="19"/>
        </w:rPr>
        <w:t>16 squadre di carabina che si sfideranno</w:t>
      </w:r>
      <w:r w:rsidRPr="00C045E4">
        <w:rPr>
          <w:rFonts w:ascii="Verdana" w:hAnsi="Verdana"/>
          <w:sz w:val="19"/>
          <w:szCs w:val="19"/>
        </w:rPr>
        <w:t xml:space="preserve"> in competizioni a</w:t>
      </w:r>
      <w:r>
        <w:rPr>
          <w:rFonts w:ascii="Verdana" w:hAnsi="Verdana"/>
          <w:sz w:val="19"/>
          <w:szCs w:val="19"/>
        </w:rPr>
        <w:t>d</w:t>
      </w:r>
      <w:r w:rsidRPr="00C045E4">
        <w:rPr>
          <w:rFonts w:ascii="Verdana" w:hAnsi="Verdana"/>
          <w:sz w:val="19"/>
          <w:szCs w:val="19"/>
        </w:rPr>
        <w:t xml:space="preserve"> eliminazione diretta. </w:t>
      </w:r>
    </w:p>
    <w:p w:rsidR="003231C3" w:rsidRDefault="003231C3" w:rsidP="00977F9A">
      <w:pPr>
        <w:spacing w:line="360" w:lineRule="auto"/>
        <w:ind w:left="1080" w:right="878"/>
        <w:jc w:val="both"/>
        <w:rPr>
          <w:rFonts w:ascii="Verdana" w:hAnsi="Verdana"/>
          <w:sz w:val="19"/>
          <w:szCs w:val="19"/>
        </w:rPr>
      </w:pPr>
      <w:r>
        <w:rPr>
          <w:rFonts w:ascii="Verdana" w:hAnsi="Verdana"/>
          <w:sz w:val="19"/>
          <w:szCs w:val="19"/>
        </w:rPr>
        <w:t>L’appuntamento di sabato sarà anche il primo nel quale verranno lanciati i Campionati Europei di tiro a segno che si svolgeranno il prossimo anno proprio presso la Fiera di Brescia.</w:t>
      </w:r>
    </w:p>
    <w:p w:rsidR="003231C3" w:rsidRDefault="003231C3" w:rsidP="00977F9A">
      <w:pPr>
        <w:spacing w:line="360" w:lineRule="auto"/>
        <w:ind w:left="1080" w:right="878"/>
        <w:jc w:val="both"/>
        <w:rPr>
          <w:rFonts w:ascii="Verdana" w:hAnsi="Verdana"/>
          <w:sz w:val="19"/>
          <w:szCs w:val="19"/>
        </w:rPr>
      </w:pPr>
      <w:r>
        <w:rPr>
          <w:rFonts w:ascii="Verdana" w:hAnsi="Verdana"/>
          <w:sz w:val="19"/>
          <w:szCs w:val="19"/>
        </w:rPr>
        <w:t>Curiosità anche attorno al libro di Valentina Turisini: un’altra chicca che sarà lanciata sempre in questa occasione della Team Cup,  domenica 11 aprile alle ore 12 direttamente sulle linee di tiro della gara.</w:t>
      </w:r>
    </w:p>
    <w:p w:rsidR="003231C3" w:rsidRDefault="003231C3" w:rsidP="007A751D">
      <w:pPr>
        <w:spacing w:line="360" w:lineRule="auto"/>
        <w:ind w:left="1080" w:right="878"/>
        <w:jc w:val="both"/>
        <w:rPr>
          <w:rFonts w:ascii="Verdana" w:hAnsi="Verdana"/>
          <w:sz w:val="19"/>
          <w:szCs w:val="19"/>
        </w:rPr>
      </w:pPr>
    </w:p>
    <w:p w:rsidR="003231C3" w:rsidRDefault="003231C3" w:rsidP="00ED3615">
      <w:pPr>
        <w:spacing w:line="360" w:lineRule="auto"/>
        <w:ind w:left="1080" w:right="878"/>
        <w:jc w:val="both"/>
        <w:rPr>
          <w:rFonts w:ascii="Verdana" w:hAnsi="Verdana"/>
          <w:sz w:val="19"/>
          <w:szCs w:val="19"/>
        </w:rPr>
      </w:pPr>
      <w:r>
        <w:rPr>
          <w:rFonts w:ascii="Verdana" w:hAnsi="Verdana"/>
          <w:sz w:val="19"/>
          <w:szCs w:val="19"/>
        </w:rPr>
        <w:t xml:space="preserve">Alla presentazione ci saranno, oltre ai “padroni di casa” </w:t>
      </w:r>
      <w:r>
        <w:rPr>
          <w:rFonts w:ascii="Verdana" w:hAnsi="Verdana"/>
          <w:b/>
          <w:sz w:val="19"/>
          <w:szCs w:val="19"/>
        </w:rPr>
        <w:t>Carlo Massoletti</w:t>
      </w:r>
      <w:r>
        <w:rPr>
          <w:rFonts w:ascii="Verdana" w:hAnsi="Verdana"/>
          <w:sz w:val="19"/>
          <w:szCs w:val="19"/>
        </w:rPr>
        <w:t xml:space="preserve">, </w:t>
      </w:r>
      <w:r w:rsidRPr="00ED3615">
        <w:rPr>
          <w:rFonts w:ascii="Verdana" w:hAnsi="Verdana"/>
          <w:sz w:val="19"/>
          <w:szCs w:val="19"/>
        </w:rPr>
        <w:t xml:space="preserve"> Presidente Fiera di Brescia</w:t>
      </w:r>
      <w:r>
        <w:rPr>
          <w:rFonts w:ascii="Verdana" w:hAnsi="Verdana"/>
          <w:sz w:val="19"/>
          <w:szCs w:val="19"/>
        </w:rPr>
        <w:t xml:space="preserve"> e </w:t>
      </w:r>
      <w:r>
        <w:rPr>
          <w:rFonts w:ascii="Verdana" w:hAnsi="Verdana"/>
          <w:b/>
          <w:sz w:val="19"/>
          <w:szCs w:val="19"/>
        </w:rPr>
        <w:t>Marco Citterio</w:t>
      </w:r>
      <w:r>
        <w:rPr>
          <w:rFonts w:ascii="Verdana" w:hAnsi="Verdana"/>
          <w:sz w:val="19"/>
          <w:szCs w:val="19"/>
        </w:rPr>
        <w:t xml:space="preserve">, </w:t>
      </w:r>
      <w:r w:rsidRPr="00ED3615">
        <w:rPr>
          <w:rFonts w:ascii="Verdana" w:hAnsi="Verdana"/>
          <w:sz w:val="19"/>
          <w:szCs w:val="19"/>
        </w:rPr>
        <w:t>Amministratore Delegato Fiera di Brescia</w:t>
      </w:r>
      <w:r>
        <w:rPr>
          <w:rFonts w:ascii="Verdana" w:hAnsi="Verdana"/>
          <w:sz w:val="19"/>
          <w:szCs w:val="19"/>
        </w:rPr>
        <w:t xml:space="preserve">, anche </w:t>
      </w:r>
      <w:r>
        <w:rPr>
          <w:rFonts w:ascii="Verdana" w:hAnsi="Verdana"/>
          <w:b/>
          <w:sz w:val="19"/>
          <w:szCs w:val="19"/>
        </w:rPr>
        <w:t>Ernfried Obrist</w:t>
      </w:r>
      <w:r>
        <w:rPr>
          <w:rFonts w:ascii="Verdana" w:hAnsi="Verdana"/>
          <w:sz w:val="19"/>
          <w:szCs w:val="19"/>
        </w:rPr>
        <w:t xml:space="preserve">, Presidente dell’Unione Italiana Tiro a Segno; </w:t>
      </w:r>
      <w:r>
        <w:rPr>
          <w:rFonts w:ascii="Verdana" w:hAnsi="Verdana"/>
          <w:b/>
          <w:sz w:val="19"/>
          <w:szCs w:val="19"/>
        </w:rPr>
        <w:t>Tito Suss</w:t>
      </w:r>
      <w:r>
        <w:rPr>
          <w:rFonts w:ascii="Verdana" w:hAnsi="Verdana"/>
          <w:sz w:val="19"/>
          <w:szCs w:val="19"/>
        </w:rPr>
        <w:t xml:space="preserve">, vicepresidente UITS e coordinatore Campionati Europei 2011; </w:t>
      </w:r>
      <w:r>
        <w:rPr>
          <w:rFonts w:ascii="Verdana" w:hAnsi="Verdana"/>
          <w:b/>
          <w:sz w:val="19"/>
          <w:szCs w:val="19"/>
        </w:rPr>
        <w:t>Valentina Turisini</w:t>
      </w:r>
      <w:r>
        <w:rPr>
          <w:rFonts w:ascii="Verdana" w:hAnsi="Verdana"/>
          <w:sz w:val="19"/>
          <w:szCs w:val="19"/>
        </w:rPr>
        <w:t xml:space="preserve">, direttore agonistico UITS e il neo campione europeo di pistola </w:t>
      </w:r>
      <w:r>
        <w:rPr>
          <w:rFonts w:ascii="Verdana" w:hAnsi="Verdana"/>
          <w:b/>
          <w:sz w:val="19"/>
          <w:szCs w:val="19"/>
        </w:rPr>
        <w:t>Mauro Badaracchi</w:t>
      </w:r>
      <w:r>
        <w:rPr>
          <w:rFonts w:ascii="Verdana" w:hAnsi="Verdana"/>
          <w:sz w:val="19"/>
          <w:szCs w:val="19"/>
        </w:rPr>
        <w:t>.</w:t>
      </w:r>
    </w:p>
    <w:p w:rsidR="003231C3" w:rsidRDefault="003231C3" w:rsidP="00382E17">
      <w:pPr>
        <w:tabs>
          <w:tab w:val="left" w:pos="1080"/>
        </w:tabs>
        <w:ind w:left="1080" w:right="567"/>
        <w:jc w:val="both"/>
        <w:rPr>
          <w:rFonts w:ascii="Verdana" w:hAnsi="Verdana"/>
          <w:sz w:val="20"/>
          <w:szCs w:val="20"/>
        </w:rPr>
      </w:pPr>
    </w:p>
    <w:p w:rsidR="003231C3" w:rsidRDefault="003231C3" w:rsidP="00382E17">
      <w:pPr>
        <w:tabs>
          <w:tab w:val="left" w:pos="1080"/>
        </w:tabs>
        <w:ind w:left="1080" w:right="567"/>
        <w:jc w:val="both"/>
        <w:rPr>
          <w:rFonts w:ascii="Verdana" w:hAnsi="Verdana"/>
          <w:sz w:val="20"/>
          <w:szCs w:val="20"/>
        </w:rPr>
      </w:pPr>
    </w:p>
    <w:p w:rsidR="003231C3" w:rsidRDefault="003231C3" w:rsidP="00382E17">
      <w:pPr>
        <w:tabs>
          <w:tab w:val="left" w:pos="1080"/>
        </w:tabs>
        <w:ind w:left="1080" w:right="567"/>
        <w:jc w:val="both"/>
        <w:rPr>
          <w:rFonts w:ascii="Verdana" w:hAnsi="Verdana"/>
          <w:sz w:val="20"/>
          <w:szCs w:val="20"/>
        </w:rPr>
      </w:pPr>
    </w:p>
    <w:p w:rsidR="003231C3" w:rsidRPr="00166112" w:rsidRDefault="003231C3" w:rsidP="006346A4">
      <w:pPr>
        <w:tabs>
          <w:tab w:val="left" w:pos="1080"/>
        </w:tabs>
        <w:ind w:left="1080" w:right="567"/>
        <w:rPr>
          <w:rFonts w:ascii="Verdana" w:hAnsi="Verdana"/>
          <w:b/>
          <w:sz w:val="16"/>
          <w:szCs w:val="16"/>
          <w:u w:val="single"/>
        </w:rPr>
      </w:pPr>
      <w:r w:rsidRPr="00166112">
        <w:rPr>
          <w:rFonts w:ascii="Verdana" w:hAnsi="Verdana"/>
          <w:b/>
          <w:sz w:val="16"/>
          <w:szCs w:val="16"/>
          <w:u w:val="single"/>
        </w:rPr>
        <w:t>Per maggiori informazioni:</w:t>
      </w:r>
    </w:p>
    <w:p w:rsidR="003231C3" w:rsidRPr="00166112" w:rsidRDefault="003231C3" w:rsidP="006346A4">
      <w:pPr>
        <w:tabs>
          <w:tab w:val="left" w:pos="1080"/>
        </w:tabs>
        <w:ind w:left="1080" w:right="567"/>
        <w:rPr>
          <w:rFonts w:ascii="Verdana" w:hAnsi="Verdana"/>
          <w:sz w:val="16"/>
          <w:szCs w:val="16"/>
        </w:rPr>
      </w:pPr>
      <w:r w:rsidRPr="00166112">
        <w:rPr>
          <w:rFonts w:ascii="Verdana" w:hAnsi="Verdana"/>
          <w:sz w:val="16"/>
          <w:szCs w:val="16"/>
        </w:rPr>
        <w:t>Ufficio Stampa</w:t>
      </w:r>
    </w:p>
    <w:p w:rsidR="003231C3" w:rsidRPr="0031526D" w:rsidRDefault="003231C3" w:rsidP="006346A4">
      <w:pPr>
        <w:tabs>
          <w:tab w:val="left" w:pos="1080"/>
        </w:tabs>
        <w:ind w:left="1080" w:right="567"/>
        <w:rPr>
          <w:rFonts w:ascii="Verdana" w:hAnsi="Verdana"/>
          <w:b/>
          <w:bCs/>
          <w:sz w:val="16"/>
          <w:szCs w:val="16"/>
        </w:rPr>
      </w:pPr>
      <w:r w:rsidRPr="00166112">
        <w:rPr>
          <w:rFonts w:ascii="Verdana" w:hAnsi="Verdana"/>
          <w:b/>
          <w:sz w:val="16"/>
          <w:szCs w:val="16"/>
        </w:rPr>
        <w:t>Doriana Sauro</w:t>
      </w:r>
      <w:r>
        <w:rPr>
          <w:rFonts w:ascii="Verdana" w:hAnsi="Verdana"/>
          <w:b/>
          <w:sz w:val="16"/>
          <w:szCs w:val="16"/>
        </w:rPr>
        <w:tab/>
      </w:r>
      <w:r>
        <w:rPr>
          <w:rFonts w:ascii="Verdana" w:hAnsi="Verdana"/>
          <w:b/>
          <w:sz w:val="16"/>
          <w:szCs w:val="16"/>
        </w:rPr>
        <w:tab/>
      </w:r>
      <w:r>
        <w:rPr>
          <w:rFonts w:ascii="Verdana" w:hAnsi="Verdana"/>
          <w:b/>
          <w:sz w:val="16"/>
          <w:szCs w:val="16"/>
        </w:rPr>
        <w:tab/>
      </w:r>
      <w:r>
        <w:rPr>
          <w:rFonts w:ascii="Verdana" w:hAnsi="Verdana"/>
          <w:b/>
          <w:sz w:val="16"/>
          <w:szCs w:val="16"/>
        </w:rPr>
        <w:tab/>
      </w:r>
      <w:r>
        <w:rPr>
          <w:rFonts w:ascii="Verdana" w:hAnsi="Verdana"/>
          <w:b/>
          <w:sz w:val="16"/>
          <w:szCs w:val="16"/>
        </w:rPr>
        <w:tab/>
      </w:r>
    </w:p>
    <w:p w:rsidR="003231C3" w:rsidRDefault="00A241DB" w:rsidP="006346A4">
      <w:pPr>
        <w:tabs>
          <w:tab w:val="left" w:pos="1080"/>
        </w:tabs>
        <w:ind w:left="1080" w:right="567"/>
        <w:rPr>
          <w:rFonts w:ascii="Verdana" w:hAnsi="Verdana"/>
          <w:sz w:val="16"/>
          <w:szCs w:val="16"/>
        </w:rPr>
      </w:pPr>
      <w:hyperlink r:id="rId7" w:history="1">
        <w:r w:rsidR="003231C3" w:rsidRPr="00166112">
          <w:rPr>
            <w:rStyle w:val="Collegamentoipertestuale"/>
            <w:rFonts w:ascii="Verdana" w:hAnsi="Verdana"/>
            <w:sz w:val="16"/>
            <w:szCs w:val="16"/>
          </w:rPr>
          <w:t>stampa@uits.it</w:t>
        </w:r>
      </w:hyperlink>
      <w:r w:rsidR="003231C3">
        <w:rPr>
          <w:rFonts w:ascii="Verdana" w:hAnsi="Verdana"/>
          <w:sz w:val="16"/>
          <w:szCs w:val="16"/>
        </w:rPr>
        <w:tab/>
      </w:r>
    </w:p>
    <w:p w:rsidR="003231C3" w:rsidRPr="00AA7FC1" w:rsidRDefault="003231C3" w:rsidP="006346A4">
      <w:pPr>
        <w:tabs>
          <w:tab w:val="left" w:pos="1080"/>
        </w:tabs>
        <w:ind w:left="1080" w:right="567"/>
        <w:rPr>
          <w:rFonts w:ascii="Verdana" w:hAnsi="Verdana"/>
          <w:sz w:val="16"/>
          <w:szCs w:val="16"/>
        </w:rPr>
      </w:pPr>
      <w:r w:rsidRPr="00166112">
        <w:rPr>
          <w:rFonts w:ascii="Verdana" w:hAnsi="Verdana"/>
          <w:sz w:val="16"/>
          <w:szCs w:val="16"/>
        </w:rPr>
        <w:t>Tel. 06/36858103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AA7FC1">
        <w:rPr>
          <w:rFonts w:ascii="Verdana" w:hAnsi="Verdana"/>
          <w:sz w:val="16"/>
          <w:szCs w:val="16"/>
        </w:rPr>
        <w:tab/>
      </w:r>
      <w:r w:rsidRPr="00AA7FC1">
        <w:rPr>
          <w:rFonts w:ascii="Verdana" w:hAnsi="Verdana"/>
          <w:sz w:val="16"/>
          <w:szCs w:val="16"/>
        </w:rPr>
        <w:tab/>
      </w:r>
      <w:r w:rsidRPr="00AA7FC1">
        <w:rPr>
          <w:rFonts w:ascii="Verdana" w:hAnsi="Verdana"/>
          <w:sz w:val="16"/>
          <w:szCs w:val="16"/>
        </w:rPr>
        <w:tab/>
      </w:r>
      <w:r w:rsidRPr="00AA7FC1">
        <w:rPr>
          <w:rFonts w:ascii="Verdana" w:hAnsi="Verdana"/>
          <w:sz w:val="16"/>
          <w:szCs w:val="16"/>
        </w:rPr>
        <w:tab/>
      </w:r>
    </w:p>
    <w:p w:rsidR="003231C3" w:rsidRPr="00D24B2E" w:rsidRDefault="003231C3" w:rsidP="006346A4">
      <w:pPr>
        <w:tabs>
          <w:tab w:val="left" w:pos="1080"/>
        </w:tabs>
        <w:ind w:left="1080" w:right="818"/>
        <w:rPr>
          <w:rFonts w:ascii="Verdana" w:hAnsi="Verdana"/>
          <w:sz w:val="20"/>
          <w:szCs w:val="20"/>
        </w:rPr>
      </w:pPr>
      <w:r w:rsidRPr="00166112">
        <w:rPr>
          <w:rFonts w:ascii="Verdana" w:hAnsi="Verdana"/>
          <w:b/>
          <w:bCs/>
          <w:sz w:val="16"/>
          <w:szCs w:val="16"/>
        </w:rPr>
        <w:t>Federica Ronchi</w:t>
      </w:r>
    </w:p>
    <w:p w:rsidR="003231C3" w:rsidRPr="00520F62" w:rsidRDefault="00A241DB" w:rsidP="006346A4">
      <w:pPr>
        <w:tabs>
          <w:tab w:val="left" w:pos="1080"/>
        </w:tabs>
        <w:ind w:left="1080" w:right="567"/>
        <w:rPr>
          <w:rFonts w:ascii="Verdana" w:hAnsi="Verdana"/>
          <w:sz w:val="16"/>
          <w:szCs w:val="16"/>
          <w:lang w:val="en-GB"/>
        </w:rPr>
      </w:pPr>
      <w:hyperlink r:id="rId8" w:history="1">
        <w:r w:rsidR="003231C3" w:rsidRPr="00520F62">
          <w:rPr>
            <w:rStyle w:val="Collegamentoipertestuale"/>
            <w:rFonts w:ascii="Verdana" w:hAnsi="Verdana"/>
            <w:sz w:val="16"/>
            <w:szCs w:val="16"/>
            <w:lang w:val="en-GB"/>
          </w:rPr>
          <w:t>federica.ronchi@studioghiretti.it</w:t>
        </w:r>
      </w:hyperlink>
      <w:r w:rsidR="003231C3" w:rsidRPr="00520F62">
        <w:rPr>
          <w:rFonts w:ascii="Verdana" w:hAnsi="Verdana"/>
          <w:sz w:val="16"/>
          <w:szCs w:val="16"/>
          <w:lang w:val="en-GB"/>
        </w:rPr>
        <w:t xml:space="preserve"> </w:t>
      </w:r>
    </w:p>
    <w:p w:rsidR="003231C3" w:rsidRPr="00520F62" w:rsidRDefault="003231C3" w:rsidP="006346A4">
      <w:pPr>
        <w:tabs>
          <w:tab w:val="left" w:pos="1080"/>
        </w:tabs>
        <w:ind w:left="1080" w:right="567"/>
        <w:rPr>
          <w:lang w:val="en-GB"/>
        </w:rPr>
      </w:pPr>
      <w:r w:rsidRPr="00520F62">
        <w:rPr>
          <w:rFonts w:ascii="Verdana" w:hAnsi="Verdana"/>
          <w:sz w:val="16"/>
          <w:szCs w:val="16"/>
          <w:lang w:val="en-GB"/>
        </w:rPr>
        <w:t xml:space="preserve">Tel. </w:t>
      </w:r>
      <w:r>
        <w:rPr>
          <w:rFonts w:ascii="Verdana" w:hAnsi="Verdana"/>
          <w:sz w:val="16"/>
          <w:szCs w:val="16"/>
          <w:lang w:val="en-GB"/>
        </w:rPr>
        <w:t>346 1219538</w:t>
      </w:r>
    </w:p>
    <w:p w:rsidR="003231C3" w:rsidRDefault="003231C3" w:rsidP="00382E17">
      <w:pPr>
        <w:ind w:left="720" w:right="567"/>
        <w:jc w:val="both"/>
        <w:rPr>
          <w:rFonts w:ascii="Verdana" w:hAnsi="Verdana"/>
          <w:sz w:val="20"/>
          <w:szCs w:val="20"/>
          <w:lang w:val="en-GB"/>
        </w:rPr>
      </w:pPr>
    </w:p>
    <w:p w:rsidR="003231C3" w:rsidRDefault="003231C3" w:rsidP="007A751D">
      <w:pPr>
        <w:spacing w:line="360" w:lineRule="auto"/>
        <w:ind w:left="1080" w:right="878"/>
        <w:jc w:val="both"/>
        <w:rPr>
          <w:rFonts w:ascii="Verdana" w:hAnsi="Verdana"/>
          <w:sz w:val="20"/>
          <w:szCs w:val="20"/>
          <w:lang w:val="en-GB"/>
        </w:rPr>
      </w:pPr>
    </w:p>
    <w:p w:rsidR="003231C3" w:rsidRDefault="003231C3" w:rsidP="007A751D">
      <w:pPr>
        <w:spacing w:line="360" w:lineRule="auto"/>
        <w:ind w:left="1080" w:right="878"/>
        <w:jc w:val="both"/>
        <w:rPr>
          <w:rFonts w:ascii="Verdana" w:hAnsi="Verdana"/>
          <w:sz w:val="20"/>
          <w:szCs w:val="20"/>
          <w:lang w:val="en-GB"/>
        </w:rPr>
      </w:pPr>
    </w:p>
    <w:sectPr w:rsidR="003231C3" w:rsidSect="00CD63DB">
      <w:headerReference w:type="default" r:id="rId9"/>
      <w:footerReference w:type="default" r:id="rId10"/>
      <w:pgSz w:w="11906" w:h="16838"/>
      <w:pgMar w:top="1417" w:right="1134" w:bottom="1134" w:left="1134" w:header="708" w:footer="15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23DB" w:rsidRDefault="007123DB">
      <w:r>
        <w:separator/>
      </w:r>
    </w:p>
  </w:endnote>
  <w:endnote w:type="continuationSeparator" w:id="1">
    <w:p w:rsidR="007123DB" w:rsidRDefault="007123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1C3" w:rsidRDefault="00D91ED2">
    <w:pPr>
      <w:pStyle w:val="Pidipagina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1466850</wp:posOffset>
          </wp:positionH>
          <wp:positionV relativeFrom="paragraph">
            <wp:posOffset>-422910</wp:posOffset>
          </wp:positionV>
          <wp:extent cx="1019175" cy="352425"/>
          <wp:effectExtent l="19050" t="0" r="9525" b="0"/>
          <wp:wrapSquare wrapText="bothSides"/>
          <wp:docPr id="6" name="Immagine 13" descr="logoASI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3" descr="logoASIC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352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5442585</wp:posOffset>
          </wp:positionH>
          <wp:positionV relativeFrom="paragraph">
            <wp:posOffset>-424180</wp:posOffset>
          </wp:positionV>
          <wp:extent cx="1266825" cy="364490"/>
          <wp:effectExtent l="19050" t="0" r="9525" b="0"/>
          <wp:wrapSquare wrapText="bothSides"/>
          <wp:docPr id="2" name="Immagine 21" descr="LogoGio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1" descr="LogoGioc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6825" cy="3644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4133850</wp:posOffset>
          </wp:positionH>
          <wp:positionV relativeFrom="paragraph">
            <wp:posOffset>-414020</wp:posOffset>
          </wp:positionV>
          <wp:extent cx="1143000" cy="468630"/>
          <wp:effectExtent l="19050" t="0" r="0" b="0"/>
          <wp:wrapSquare wrapText="bothSides"/>
          <wp:docPr id="3" name="Immagine 11" descr="Bignami_s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" descr="Bignami_sm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68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2734945</wp:posOffset>
          </wp:positionH>
          <wp:positionV relativeFrom="paragraph">
            <wp:posOffset>-429895</wp:posOffset>
          </wp:positionV>
          <wp:extent cx="1107440" cy="455930"/>
          <wp:effectExtent l="19050" t="0" r="0" b="0"/>
          <wp:wrapSquare wrapText="bothSides"/>
          <wp:docPr id="4" name="Immagine 20" descr="Logo Pardini_l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0" descr="Logo Pardini_low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7440" cy="4559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-428625</wp:posOffset>
          </wp:positionH>
          <wp:positionV relativeFrom="paragraph">
            <wp:posOffset>-509270</wp:posOffset>
          </wp:positionV>
          <wp:extent cx="1714500" cy="601980"/>
          <wp:effectExtent l="19050" t="0" r="0" b="0"/>
          <wp:wrapSquare wrapText="bothSides"/>
          <wp:docPr id="5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2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6019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3231C3" w:rsidRDefault="003231C3">
    <w:pPr>
      <w:pStyle w:val="Pidipagina"/>
      <w:jc w:val="center"/>
    </w:pPr>
    <w:r>
      <w:object w:dxaOrig="9226" w:dyaOrig="163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83.25pt;height:14.25pt" o:ole="">
          <v:imagedata r:id="rId6" o:title=""/>
        </v:shape>
        <o:OLEObject Type="Embed" ProgID="Unknown" ShapeID="_x0000_i1025" DrawAspect="Content" ObjectID="_1332223769" r:id="rId7"/>
      </w:object>
    </w:r>
    <w:r>
      <w:t xml:space="preserve">  </w:t>
    </w:r>
    <w:r>
      <w:object w:dxaOrig="9226" w:dyaOrig="1635">
        <v:shape id="_x0000_i1026" type="#_x0000_t75" style="width:83.25pt;height:14.25pt" o:ole="">
          <v:imagedata r:id="rId6" o:title=""/>
        </v:shape>
        <o:OLEObject Type="Embed" ProgID="Unknown" ShapeID="_x0000_i1026" DrawAspect="Content" ObjectID="_1332223770" r:id="rId8"/>
      </w:object>
    </w:r>
    <w:r>
      <w:t xml:space="preserve">  </w:t>
    </w:r>
    <w:r>
      <w:object w:dxaOrig="9226" w:dyaOrig="1635">
        <v:shape id="_x0000_i1027" type="#_x0000_t75" style="width:83.25pt;height:14.25pt" o:ole="">
          <v:imagedata r:id="rId6" o:title=""/>
        </v:shape>
        <o:OLEObject Type="Embed" ProgID="Unknown" ShapeID="_x0000_i1027" DrawAspect="Content" ObjectID="_1332223771" r:id="rId9"/>
      </w:object>
    </w:r>
    <w:r>
      <w:t xml:space="preserve">  </w:t>
    </w:r>
    <w:r>
      <w:object w:dxaOrig="9226" w:dyaOrig="1635">
        <v:shape id="_x0000_i1028" type="#_x0000_t75" style="width:83.25pt;height:14.25pt" o:ole="">
          <v:imagedata r:id="rId6" o:title=""/>
        </v:shape>
        <o:OLEObject Type="Embed" ProgID="Unknown" ShapeID="_x0000_i1028" DrawAspect="Content" ObjectID="_1332223772" r:id="rId10"/>
      </w:object>
    </w:r>
    <w:r>
      <w:t xml:space="preserve">  </w:t>
    </w:r>
    <w:r>
      <w:object w:dxaOrig="9226" w:dyaOrig="1635">
        <v:shape id="_x0000_i1029" type="#_x0000_t75" style="width:83.25pt;height:14.25pt" o:ole="">
          <v:imagedata r:id="rId6" o:title=""/>
        </v:shape>
        <o:OLEObject Type="Embed" ProgID="Unknown" ShapeID="_x0000_i1029" DrawAspect="Content" ObjectID="_1332223773" r:id="rId11"/>
      </w:obje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23DB" w:rsidRDefault="007123DB">
      <w:r>
        <w:separator/>
      </w:r>
    </w:p>
  </w:footnote>
  <w:footnote w:type="continuationSeparator" w:id="1">
    <w:p w:rsidR="007123DB" w:rsidRDefault="007123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1C3" w:rsidRDefault="00D91ED2">
    <w:pPr>
      <w:pStyle w:val="NormaleWeb"/>
      <w:jc w:val="center"/>
      <w:rPr>
        <w:rFonts w:ascii="Verdana" w:hAnsi="Verdana" w:cs="Tahoma"/>
        <w:sz w:val="20"/>
        <w:szCs w:val="20"/>
      </w:rPr>
    </w:pPr>
    <w:r>
      <w:rPr>
        <w:rFonts w:ascii="Verdana" w:hAnsi="Verdana" w:cs="Tahoma"/>
        <w:noProof/>
        <w:sz w:val="20"/>
        <w:szCs w:val="20"/>
      </w:rPr>
      <w:drawing>
        <wp:inline distT="0" distB="0" distL="0" distR="0">
          <wp:extent cx="1171575" cy="1133475"/>
          <wp:effectExtent l="19050" t="0" r="9525" b="0"/>
          <wp:docPr id="1" name="Immagine 1" descr="uits l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uits lo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1575" cy="1133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A27F6"/>
    <w:multiLevelType w:val="hybridMultilevel"/>
    <w:tmpl w:val="A4BA1EC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5A35B71"/>
    <w:multiLevelType w:val="hybridMultilevel"/>
    <w:tmpl w:val="30242E28"/>
    <w:lvl w:ilvl="0" w:tplc="886296C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D9A7899"/>
    <w:multiLevelType w:val="hybridMultilevel"/>
    <w:tmpl w:val="D4E85264"/>
    <w:lvl w:ilvl="0" w:tplc="0AD28F16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3">
    <w:nsid w:val="0F5B4206"/>
    <w:multiLevelType w:val="hybridMultilevel"/>
    <w:tmpl w:val="69E87BE8"/>
    <w:lvl w:ilvl="0" w:tplc="DE12F2CA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1116CA9"/>
    <w:multiLevelType w:val="hybridMultilevel"/>
    <w:tmpl w:val="DB70E7FA"/>
    <w:lvl w:ilvl="0" w:tplc="DE12F2CA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5">
    <w:nsid w:val="11D66A7D"/>
    <w:multiLevelType w:val="hybridMultilevel"/>
    <w:tmpl w:val="E398BCC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47502C1"/>
    <w:multiLevelType w:val="hybridMultilevel"/>
    <w:tmpl w:val="705E327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62A799F"/>
    <w:multiLevelType w:val="hybridMultilevel"/>
    <w:tmpl w:val="14B007E4"/>
    <w:lvl w:ilvl="0" w:tplc="211A55EE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8">
    <w:nsid w:val="1B247957"/>
    <w:multiLevelType w:val="hybridMultilevel"/>
    <w:tmpl w:val="CCC88D7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05A5AD3"/>
    <w:multiLevelType w:val="hybridMultilevel"/>
    <w:tmpl w:val="EF0885C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881C01"/>
    <w:multiLevelType w:val="hybridMultilevel"/>
    <w:tmpl w:val="5C4C55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9FE2155"/>
    <w:multiLevelType w:val="hybridMultilevel"/>
    <w:tmpl w:val="19A2D422"/>
    <w:lvl w:ilvl="0" w:tplc="AF049A2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2">
    <w:nsid w:val="2A4B2B52"/>
    <w:multiLevelType w:val="hybridMultilevel"/>
    <w:tmpl w:val="6CE025E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C612EEC"/>
    <w:multiLevelType w:val="hybridMultilevel"/>
    <w:tmpl w:val="C63464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0363261"/>
    <w:multiLevelType w:val="hybridMultilevel"/>
    <w:tmpl w:val="37F41136"/>
    <w:lvl w:ilvl="0" w:tplc="96A01FE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5">
    <w:nsid w:val="35750DAF"/>
    <w:multiLevelType w:val="hybridMultilevel"/>
    <w:tmpl w:val="155477E6"/>
    <w:lvl w:ilvl="0" w:tplc="9D009A3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6">
    <w:nsid w:val="409B35C3"/>
    <w:multiLevelType w:val="hybridMultilevel"/>
    <w:tmpl w:val="E5C66BE8"/>
    <w:lvl w:ilvl="0" w:tplc="0410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4A65C2E"/>
    <w:multiLevelType w:val="hybridMultilevel"/>
    <w:tmpl w:val="5AFCF22C"/>
    <w:lvl w:ilvl="0" w:tplc="00BCA81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8">
    <w:nsid w:val="46560B7F"/>
    <w:multiLevelType w:val="hybridMultilevel"/>
    <w:tmpl w:val="657E1E9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70D7E17"/>
    <w:multiLevelType w:val="hybridMultilevel"/>
    <w:tmpl w:val="3932BF3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47CE5E24"/>
    <w:multiLevelType w:val="hybridMultilevel"/>
    <w:tmpl w:val="DA58DE9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AC529E4"/>
    <w:multiLevelType w:val="hybridMultilevel"/>
    <w:tmpl w:val="2A78843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D4E73C9"/>
    <w:multiLevelType w:val="hybridMultilevel"/>
    <w:tmpl w:val="F7482A2C"/>
    <w:lvl w:ilvl="0" w:tplc="567430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E780AD2"/>
    <w:multiLevelType w:val="hybridMultilevel"/>
    <w:tmpl w:val="32AC7CFC"/>
    <w:lvl w:ilvl="0" w:tplc="0380B73E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4">
    <w:nsid w:val="4F64630D"/>
    <w:multiLevelType w:val="hybridMultilevel"/>
    <w:tmpl w:val="BD64291C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6013947"/>
    <w:multiLevelType w:val="hybridMultilevel"/>
    <w:tmpl w:val="A09C1C3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67354D7"/>
    <w:multiLevelType w:val="hybridMultilevel"/>
    <w:tmpl w:val="8C3694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A8737A3"/>
    <w:multiLevelType w:val="hybridMultilevel"/>
    <w:tmpl w:val="5F3AA5E6"/>
    <w:lvl w:ilvl="0" w:tplc="5FB04DD4">
      <w:start w:val="1"/>
      <w:numFmt w:val="bullet"/>
      <w:lvlText w:val="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8">
    <w:nsid w:val="5C0575C0"/>
    <w:multiLevelType w:val="hybridMultilevel"/>
    <w:tmpl w:val="D272E2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15B2274"/>
    <w:multiLevelType w:val="hybridMultilevel"/>
    <w:tmpl w:val="3F9CD386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>
    <w:nsid w:val="61D321DD"/>
    <w:multiLevelType w:val="hybridMultilevel"/>
    <w:tmpl w:val="3068691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35D3A10"/>
    <w:multiLevelType w:val="hybridMultilevel"/>
    <w:tmpl w:val="C4A453E6"/>
    <w:lvl w:ilvl="0" w:tplc="8B3C194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32">
    <w:nsid w:val="6D8E2895"/>
    <w:multiLevelType w:val="hybridMultilevel"/>
    <w:tmpl w:val="FA9A9F4A"/>
    <w:lvl w:ilvl="0" w:tplc="8D764C8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33">
    <w:nsid w:val="76486C4E"/>
    <w:multiLevelType w:val="hybridMultilevel"/>
    <w:tmpl w:val="328C6CD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7D6D0964"/>
    <w:multiLevelType w:val="hybridMultilevel"/>
    <w:tmpl w:val="075CCE8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F972995"/>
    <w:multiLevelType w:val="hybridMultilevel"/>
    <w:tmpl w:val="C9D2FF40"/>
    <w:lvl w:ilvl="0" w:tplc="F360430E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num w:numId="1">
    <w:abstractNumId w:val="27"/>
  </w:num>
  <w:num w:numId="2">
    <w:abstractNumId w:val="29"/>
  </w:num>
  <w:num w:numId="3">
    <w:abstractNumId w:val="18"/>
  </w:num>
  <w:num w:numId="4">
    <w:abstractNumId w:val="26"/>
  </w:num>
  <w:num w:numId="5">
    <w:abstractNumId w:val="30"/>
  </w:num>
  <w:num w:numId="6">
    <w:abstractNumId w:val="9"/>
  </w:num>
  <w:num w:numId="7">
    <w:abstractNumId w:val="34"/>
  </w:num>
  <w:num w:numId="8">
    <w:abstractNumId w:val="17"/>
  </w:num>
  <w:num w:numId="9">
    <w:abstractNumId w:val="1"/>
  </w:num>
  <w:num w:numId="10">
    <w:abstractNumId w:val="20"/>
  </w:num>
  <w:num w:numId="11">
    <w:abstractNumId w:val="21"/>
  </w:num>
  <w:num w:numId="12">
    <w:abstractNumId w:val="19"/>
  </w:num>
  <w:num w:numId="13">
    <w:abstractNumId w:val="5"/>
  </w:num>
  <w:num w:numId="14">
    <w:abstractNumId w:val="0"/>
  </w:num>
  <w:num w:numId="15">
    <w:abstractNumId w:val="10"/>
  </w:num>
  <w:num w:numId="16">
    <w:abstractNumId w:val="13"/>
  </w:num>
  <w:num w:numId="17">
    <w:abstractNumId w:val="22"/>
  </w:num>
  <w:num w:numId="18">
    <w:abstractNumId w:val="28"/>
  </w:num>
  <w:num w:numId="19">
    <w:abstractNumId w:val="25"/>
  </w:num>
  <w:num w:numId="20">
    <w:abstractNumId w:val="6"/>
  </w:num>
  <w:num w:numId="21">
    <w:abstractNumId w:val="33"/>
  </w:num>
  <w:num w:numId="22">
    <w:abstractNumId w:val="16"/>
  </w:num>
  <w:num w:numId="23">
    <w:abstractNumId w:val="8"/>
  </w:num>
  <w:num w:numId="24">
    <w:abstractNumId w:val="12"/>
  </w:num>
  <w:num w:numId="25">
    <w:abstractNumId w:val="23"/>
  </w:num>
  <w:num w:numId="26">
    <w:abstractNumId w:val="11"/>
  </w:num>
  <w:num w:numId="27">
    <w:abstractNumId w:val="31"/>
  </w:num>
  <w:num w:numId="28">
    <w:abstractNumId w:val="35"/>
  </w:num>
  <w:num w:numId="29">
    <w:abstractNumId w:val="32"/>
  </w:num>
  <w:num w:numId="30">
    <w:abstractNumId w:val="15"/>
  </w:num>
  <w:num w:numId="31">
    <w:abstractNumId w:val="7"/>
  </w:num>
  <w:num w:numId="32">
    <w:abstractNumId w:val="2"/>
  </w:num>
  <w:num w:numId="33">
    <w:abstractNumId w:val="4"/>
  </w:num>
  <w:num w:numId="34">
    <w:abstractNumId w:val="3"/>
  </w:num>
  <w:num w:numId="35">
    <w:abstractNumId w:val="24"/>
  </w:num>
  <w:num w:numId="3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C40A4D"/>
    <w:rsid w:val="0000307D"/>
    <w:rsid w:val="00010AA0"/>
    <w:rsid w:val="0005056F"/>
    <w:rsid w:val="000900DC"/>
    <w:rsid w:val="00166112"/>
    <w:rsid w:val="001B093D"/>
    <w:rsid w:val="00223A2F"/>
    <w:rsid w:val="002B7B21"/>
    <w:rsid w:val="0031526D"/>
    <w:rsid w:val="003231C3"/>
    <w:rsid w:val="003444C3"/>
    <w:rsid w:val="00372707"/>
    <w:rsid w:val="00382E17"/>
    <w:rsid w:val="00403FD9"/>
    <w:rsid w:val="00520F62"/>
    <w:rsid w:val="00550A03"/>
    <w:rsid w:val="00595484"/>
    <w:rsid w:val="005C3C98"/>
    <w:rsid w:val="006346A4"/>
    <w:rsid w:val="00686FA8"/>
    <w:rsid w:val="006C2A2F"/>
    <w:rsid w:val="006F3E07"/>
    <w:rsid w:val="007123DB"/>
    <w:rsid w:val="0076071B"/>
    <w:rsid w:val="007A751D"/>
    <w:rsid w:val="0080750F"/>
    <w:rsid w:val="008B4AF4"/>
    <w:rsid w:val="009123B6"/>
    <w:rsid w:val="009178C0"/>
    <w:rsid w:val="00977F9A"/>
    <w:rsid w:val="009C613C"/>
    <w:rsid w:val="009D7F61"/>
    <w:rsid w:val="00A241DB"/>
    <w:rsid w:val="00A31F72"/>
    <w:rsid w:val="00A42DE4"/>
    <w:rsid w:val="00AA7FC1"/>
    <w:rsid w:val="00AB4A7F"/>
    <w:rsid w:val="00B8252B"/>
    <w:rsid w:val="00C045E4"/>
    <w:rsid w:val="00C40A4D"/>
    <w:rsid w:val="00C979C2"/>
    <w:rsid w:val="00CB145C"/>
    <w:rsid w:val="00CD63DB"/>
    <w:rsid w:val="00CF3A13"/>
    <w:rsid w:val="00D24808"/>
    <w:rsid w:val="00D24B2E"/>
    <w:rsid w:val="00D4108D"/>
    <w:rsid w:val="00D91ED2"/>
    <w:rsid w:val="00EB13F1"/>
    <w:rsid w:val="00ED3615"/>
    <w:rsid w:val="00F9704B"/>
    <w:rsid w:val="00FE2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D63DB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CD63DB"/>
    <w:pPr>
      <w:keepNext/>
      <w:jc w:val="both"/>
      <w:outlineLvl w:val="0"/>
    </w:pPr>
    <w:rPr>
      <w:rFonts w:ascii="Tahoma" w:hAnsi="Tahoma" w:cs="Arial"/>
      <w:b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CD63D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CD63DB"/>
    <w:pPr>
      <w:keepNext/>
      <w:jc w:val="both"/>
      <w:outlineLvl w:val="7"/>
    </w:pPr>
    <w:rPr>
      <w:rFonts w:ascii="Tahoma" w:hAnsi="Tahoma" w:cs="Arial"/>
      <w:b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2B7B2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2B7B21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locked/>
    <w:rsid w:val="002B7B21"/>
    <w:rPr>
      <w:rFonts w:ascii="Calibri" w:hAnsi="Calibri" w:cs="Times New Roman"/>
      <w:i/>
      <w:iCs/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rsid w:val="00CD63DB"/>
    <w:pPr>
      <w:tabs>
        <w:tab w:val="center" w:pos="4819"/>
        <w:tab w:val="right" w:pos="9638"/>
      </w:tabs>
      <w:spacing w:before="120" w:after="120"/>
      <w:jc w:val="both"/>
    </w:pPr>
    <w:rPr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2B7B21"/>
    <w:rPr>
      <w:rFonts w:cs="Times New Roman"/>
      <w:sz w:val="24"/>
      <w:szCs w:val="24"/>
    </w:rPr>
  </w:style>
  <w:style w:type="paragraph" w:styleId="NormaleWeb">
    <w:name w:val="Normal (Web)"/>
    <w:basedOn w:val="Normale"/>
    <w:uiPriority w:val="99"/>
    <w:semiHidden/>
    <w:rsid w:val="00CD63DB"/>
    <w:pP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rsid w:val="00CD63D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2B7B21"/>
    <w:rPr>
      <w:rFonts w:cs="Times New Roman"/>
      <w:sz w:val="2"/>
    </w:rPr>
  </w:style>
  <w:style w:type="paragraph" w:styleId="Intestazione">
    <w:name w:val="header"/>
    <w:basedOn w:val="Normale"/>
    <w:link w:val="IntestazioneCarattere"/>
    <w:uiPriority w:val="99"/>
    <w:semiHidden/>
    <w:rsid w:val="00CD63D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2B7B21"/>
    <w:rPr>
      <w:rFonts w:cs="Times New Roman"/>
      <w:sz w:val="24"/>
      <w:szCs w:val="24"/>
    </w:rPr>
  </w:style>
  <w:style w:type="paragraph" w:styleId="Testodelblocco">
    <w:name w:val="Block Text"/>
    <w:basedOn w:val="Normale"/>
    <w:uiPriority w:val="99"/>
    <w:semiHidden/>
    <w:rsid w:val="00CD63DB"/>
    <w:pPr>
      <w:ind w:left="720" w:right="398"/>
      <w:jc w:val="both"/>
    </w:pPr>
    <w:rPr>
      <w:rFonts w:ascii="Verdana" w:hAnsi="Verdana"/>
      <w:sz w:val="20"/>
    </w:rPr>
  </w:style>
  <w:style w:type="character" w:styleId="Collegamentoipertestuale">
    <w:name w:val="Hyperlink"/>
    <w:basedOn w:val="Carpredefinitoparagrafo"/>
    <w:uiPriority w:val="99"/>
    <w:semiHidden/>
    <w:rsid w:val="00CD63DB"/>
    <w:rPr>
      <w:rFonts w:cs="Times New Roman"/>
      <w:color w:val="0000FF"/>
      <w:u w:val="single"/>
    </w:rPr>
  </w:style>
  <w:style w:type="paragraph" w:styleId="Corpodeltesto">
    <w:name w:val="Body Text"/>
    <w:basedOn w:val="Normale"/>
    <w:link w:val="CorpodeltestoCarattere"/>
    <w:uiPriority w:val="99"/>
    <w:semiHidden/>
    <w:rsid w:val="00CD63DB"/>
    <w:pPr>
      <w:jc w:val="both"/>
    </w:pPr>
    <w:rPr>
      <w:rFonts w:ascii="Tahoma" w:hAnsi="Tahoma" w:cs="Arial"/>
      <w:b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locked/>
    <w:rsid w:val="002B7B21"/>
    <w:rPr>
      <w:rFonts w:cs="Times New Roman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rsid w:val="00CD63DB"/>
    <w:rPr>
      <w:rFonts w:cs="Times New Roman"/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1438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8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nrico.gelfi@studioghiretti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tampa@uits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image" Target="media/image4.jpeg"/><Relationship Id="rId7" Type="http://schemas.openxmlformats.org/officeDocument/2006/relationships/oleObject" Target="embeddings/oleObject1.bin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image" Target="media/image7.png"/><Relationship Id="rId11" Type="http://schemas.openxmlformats.org/officeDocument/2006/relationships/oleObject" Target="embeddings/oleObject5.bin"/><Relationship Id="rId5" Type="http://schemas.openxmlformats.org/officeDocument/2006/relationships/image" Target="media/image6.emf"/><Relationship Id="rId10" Type="http://schemas.openxmlformats.org/officeDocument/2006/relationships/oleObject" Target="embeddings/oleObject4.bin"/><Relationship Id="rId4" Type="http://schemas.openxmlformats.org/officeDocument/2006/relationships/image" Target="media/image5.jpeg"/><Relationship Id="rId9" Type="http://schemas.openxmlformats.org/officeDocument/2006/relationships/oleObject" Target="embeddings/oleObject3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246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Roma, 24 gennaio 2006</dc:title>
  <dc:subject/>
  <dc:creator>Doriana</dc:creator>
  <cp:keywords/>
  <dc:description/>
  <cp:lastModifiedBy>U.I.T.S.</cp:lastModifiedBy>
  <cp:revision>2</cp:revision>
  <cp:lastPrinted>2010-03-25T15:10:00Z</cp:lastPrinted>
  <dcterms:created xsi:type="dcterms:W3CDTF">2010-04-08T07:23:00Z</dcterms:created>
  <dcterms:modified xsi:type="dcterms:W3CDTF">2010-04-08T07:23:00Z</dcterms:modified>
</cp:coreProperties>
</file>