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015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150"/>
      </w:tblGrid>
      <w:tr w:rsidR="00D95CB9" w:rsidRPr="00912374" w14:paraId="47C6D561" w14:textId="77777777" w:rsidTr="00532C55">
        <w:trPr>
          <w:trHeight w:val="769"/>
        </w:trPr>
        <w:tc>
          <w:tcPr>
            <w:tcW w:w="10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41EDE1" w14:textId="77777777" w:rsidR="00A632A5" w:rsidRDefault="00A632A5" w:rsidP="00A632A5">
            <w:pPr>
              <w:jc w:val="both"/>
              <w:rPr>
                <w:b/>
                <w:bCs/>
              </w:rPr>
            </w:pPr>
            <w:r w:rsidRPr="00012320">
              <w:rPr>
                <w:b/>
                <w:bCs/>
              </w:rPr>
              <w:t>INDAGINE DI MERCATO PER L’AFFIDAMENTO DIRETTO DELLA FORNITURA RELATIVA ALL’ACQUISTO DI COPPE, MEDAGLIE, TARGHE E GAGLIARDETTI PER L’UNIONE ITALIANA TIRO A SEGNO PER L’ANNO 2021 E 2022</w:t>
            </w:r>
          </w:p>
          <w:p w14:paraId="01237186" w14:textId="7CEBDB1D" w:rsidR="00D95CB9" w:rsidRPr="00CA15AE" w:rsidRDefault="00D95CB9" w:rsidP="00CA15AE">
            <w:pPr>
              <w:pStyle w:val="Corpo"/>
              <w:widowControl w:val="0"/>
              <w:spacing w:line="276" w:lineRule="auto"/>
              <w:jc w:val="both"/>
              <w:rPr>
                <w:b/>
              </w:rPr>
            </w:pPr>
          </w:p>
        </w:tc>
      </w:tr>
      <w:tr w:rsidR="003E0FAD" w14:paraId="17FBBA6B" w14:textId="77777777" w:rsidTr="0035701E">
        <w:trPr>
          <w:trHeight w:val="300"/>
        </w:trPr>
        <w:tc>
          <w:tcPr>
            <w:tcW w:w="10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58182C" w14:textId="77777777" w:rsidR="00A632A5" w:rsidRPr="00012320" w:rsidRDefault="00A632A5" w:rsidP="00A632A5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Codice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procedura</w:t>
            </w:r>
            <w:proofErr w:type="spellEnd"/>
            <w:r>
              <w:rPr>
                <w:b/>
                <w:bCs/>
              </w:rPr>
              <w:t xml:space="preserve"> UITSAD###0023 – CIG ZA1318A70C</w:t>
            </w:r>
          </w:p>
          <w:p w14:paraId="31F4D0D1" w14:textId="6D086002" w:rsidR="003E0FAD" w:rsidRDefault="003E0FAD" w:rsidP="003E0FAD">
            <w:pPr>
              <w:pStyle w:val="Corpo"/>
              <w:widowControl w:val="0"/>
              <w:spacing w:line="276" w:lineRule="auto"/>
              <w:jc w:val="center"/>
              <w:rPr>
                <w:lang w:val="en-US"/>
              </w:rPr>
            </w:pPr>
          </w:p>
        </w:tc>
      </w:tr>
    </w:tbl>
    <w:p w14:paraId="2F2B6234" w14:textId="77777777" w:rsidR="00D95CB9" w:rsidRDefault="00D95CB9">
      <w:pPr>
        <w:pStyle w:val="Corpo"/>
        <w:widowControl w:val="0"/>
      </w:pPr>
    </w:p>
    <w:p w14:paraId="2E633BBC" w14:textId="77777777" w:rsidR="00D95CB9" w:rsidRDefault="00D95CB9">
      <w:pPr>
        <w:pStyle w:val="Corpo"/>
        <w:jc w:val="both"/>
      </w:pPr>
    </w:p>
    <w:p w14:paraId="2FF762C8" w14:textId="77777777" w:rsidR="00D95CB9" w:rsidRDefault="00213E55">
      <w:pPr>
        <w:pStyle w:val="Corpo"/>
        <w:spacing w:line="340" w:lineRule="exact"/>
        <w:jc w:val="center"/>
      </w:pPr>
      <w:r>
        <w:rPr>
          <w:b/>
          <w:bCs/>
          <w:i/>
          <w:iCs/>
        </w:rPr>
        <w:t>Dichiarazione sostitutiva requisiti ai sensi del DPR 445/2000</w:t>
      </w:r>
    </w:p>
    <w:p w14:paraId="40955112" w14:textId="77777777" w:rsidR="00D95CB9" w:rsidRDefault="00D95CB9">
      <w:pPr>
        <w:pStyle w:val="Corpo"/>
        <w:spacing w:line="340" w:lineRule="exact"/>
        <w:jc w:val="both"/>
      </w:pPr>
    </w:p>
    <w:p w14:paraId="3B540524" w14:textId="77777777" w:rsidR="00D95CB9" w:rsidRDefault="00213E55">
      <w:pPr>
        <w:pStyle w:val="Corpo"/>
        <w:spacing w:line="400" w:lineRule="exact"/>
      </w:pPr>
      <w:r>
        <w:t>Il sottoscritto ……………….................................................................................................................</w:t>
      </w:r>
    </w:p>
    <w:p w14:paraId="21561B9C" w14:textId="77777777" w:rsidR="00D95CB9" w:rsidRDefault="00213E55">
      <w:pPr>
        <w:pStyle w:val="Corpo"/>
        <w:spacing w:line="400" w:lineRule="exact"/>
      </w:pPr>
      <w:r>
        <w:t>nato a……….....................................…</w:t>
      </w:r>
      <w:proofErr w:type="gramStart"/>
      <w:r>
        <w:t>…(</w:t>
      </w:r>
      <w:proofErr w:type="gramEnd"/>
      <w:r>
        <w:t>.......)  il ............</w:t>
      </w:r>
      <w:r w:rsidR="00676A1A">
        <w:t>....................………………………</w:t>
      </w:r>
      <w:proofErr w:type="gramStart"/>
      <w:r w:rsidR="00676A1A">
        <w:t>…….</w:t>
      </w:r>
      <w:proofErr w:type="gramEnd"/>
      <w:r w:rsidR="00676A1A">
        <w:t>.</w:t>
      </w:r>
    </w:p>
    <w:p w14:paraId="7F6DE7DD" w14:textId="77777777" w:rsidR="00D95CB9" w:rsidRDefault="00213E55">
      <w:pPr>
        <w:pStyle w:val="Corpo"/>
        <w:spacing w:line="400" w:lineRule="exact"/>
      </w:pPr>
      <w:r>
        <w:t xml:space="preserve">domiciliato per la carica ove appresso, in qualità di </w:t>
      </w:r>
      <w:r>
        <w:rPr>
          <w:vertAlign w:val="superscript"/>
        </w:rPr>
        <w:footnoteReference w:id="2"/>
      </w:r>
      <w:r>
        <w:t>…………...........................................................</w:t>
      </w:r>
    </w:p>
    <w:p w14:paraId="36651254" w14:textId="77777777" w:rsidR="00D95CB9" w:rsidRDefault="00213E55">
      <w:pPr>
        <w:pStyle w:val="Testodelblocco"/>
        <w:spacing w:line="400" w:lineRule="exact"/>
        <w:jc w:val="left"/>
      </w:pPr>
      <w:r>
        <w:rPr>
          <w:sz w:val="24"/>
          <w:szCs w:val="24"/>
        </w:rPr>
        <w:t>della impresa ………………..............................................................................................................</w:t>
      </w:r>
      <w:r w:rsidR="00676A1A">
        <w:rPr>
          <w:sz w:val="24"/>
          <w:szCs w:val="24"/>
        </w:rPr>
        <w:t>...</w:t>
      </w:r>
    </w:p>
    <w:p w14:paraId="5E7D02E5" w14:textId="77777777" w:rsidR="00D95CB9" w:rsidRDefault="00213E55">
      <w:pPr>
        <w:pStyle w:val="Corpo"/>
        <w:spacing w:line="400" w:lineRule="exact"/>
      </w:pPr>
      <w:r>
        <w:t>con sede in....................... ……</w:t>
      </w:r>
      <w:proofErr w:type="gramStart"/>
      <w:r>
        <w:t>…….</w:t>
      </w:r>
      <w:proofErr w:type="gramEnd"/>
      <w:r>
        <w:t>(     ), Via ....................................................................................</w:t>
      </w:r>
    </w:p>
    <w:p w14:paraId="7CE4F7FC" w14:textId="77777777" w:rsidR="00D95CB9" w:rsidRDefault="00213E55">
      <w:pPr>
        <w:pStyle w:val="Corpo"/>
        <w:spacing w:line="400" w:lineRule="exact"/>
      </w:pPr>
      <w:r>
        <w:t xml:space="preserve">in qualità di </w:t>
      </w:r>
      <w:r>
        <w:rPr>
          <w:vertAlign w:val="superscript"/>
        </w:rPr>
        <w:footnoteReference w:id="3"/>
      </w:r>
      <w:r>
        <w:t>..........................................................................................................................................</w:t>
      </w:r>
    </w:p>
    <w:p w14:paraId="770A74DB" w14:textId="6C3C02C7" w:rsidR="00D95CB9" w:rsidRDefault="00213E55">
      <w:pPr>
        <w:pStyle w:val="Corpo"/>
        <w:spacing w:line="400" w:lineRule="exact"/>
        <w:jc w:val="both"/>
      </w:pPr>
      <w:r>
        <w:t>pienamente consapevole della responsabilità penale cui va incontro, ai sensi e per gli effetti dell’art. 76 D.P.R. 28 dicembre 2000, n. 445, in caso di dichiarazioni mendaci o di formazione, esibizione o uso di atti falsi ovvero di atti contenenti dati non più rispondenti a verità,</w:t>
      </w:r>
    </w:p>
    <w:p w14:paraId="6731EE91" w14:textId="77777777" w:rsidR="00B54FF7" w:rsidRDefault="00B54FF7">
      <w:pPr>
        <w:pStyle w:val="Corpo"/>
        <w:spacing w:line="400" w:lineRule="exact"/>
        <w:jc w:val="both"/>
      </w:pPr>
    </w:p>
    <w:p w14:paraId="019A1802" w14:textId="77777777" w:rsidR="00D95CB9" w:rsidRDefault="00213E55">
      <w:pPr>
        <w:pStyle w:val="sche3"/>
        <w:spacing w:line="340" w:lineRule="exact"/>
        <w:jc w:val="center"/>
        <w:rPr>
          <w:lang w:val="it-IT"/>
        </w:rPr>
      </w:pPr>
      <w:r>
        <w:rPr>
          <w:b/>
          <w:bCs/>
          <w:sz w:val="24"/>
          <w:szCs w:val="24"/>
          <w:u w:val="single" w:color="00000A"/>
          <w:lang w:val="it-IT"/>
        </w:rPr>
        <w:t>dichiara ed attesta sotto la propria responsabilità</w:t>
      </w:r>
    </w:p>
    <w:p w14:paraId="0F97A459" w14:textId="77777777" w:rsidR="00D95CB9" w:rsidRDefault="00D95CB9" w:rsidP="00497C21">
      <w:pPr>
        <w:pStyle w:val="sche3"/>
        <w:spacing w:line="340" w:lineRule="exact"/>
        <w:rPr>
          <w:sz w:val="24"/>
          <w:szCs w:val="24"/>
          <w:lang w:val="it-IT"/>
        </w:rPr>
      </w:pPr>
    </w:p>
    <w:p w14:paraId="262B3CD3" w14:textId="45AACF1F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bookmarkStart w:id="0" w:name="_Hlk536459495"/>
      <w:bookmarkStart w:id="1" w:name="_Hlk9413776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D.L. 135/2018, di non essere colpevole di gravi illeciti professionali, tali da rendere dubbia l’integrità o l’affidabilità dell’operatore economico, ai sensi dell’art. 80, co. 5, lett. c), del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50/2016;</w:t>
      </w:r>
    </w:p>
    <w:p w14:paraId="63C921A6" w14:textId="0E0F6D10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D.L. 135/2018, di non aver tentato di influenzare indebitamente il processo decisionale della stazione appaltante o di ottenere informazioni riservate a fini di proprio vantaggio e di non aver fornito, anche per negligenza, informazioni false o fuorvianti suscettibili di influenzare le decisioni sull'esclusione, la selezione o l'aggiudicazione, e di non aver omesso le informazioni dovute ai fini del corretto svolgimento della procedura di selezione ai sensi dell’art. 80, co. 5, lett. c-bis), del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50/2016;</w:t>
      </w:r>
    </w:p>
    <w:p w14:paraId="361CC395" w14:textId="4EDD7397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D.L. 135/2018, di non aver dimostrato significative o persistenti carenze nell'esecuzione di un precedente contratto di </w:t>
      </w: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lastRenderedPageBreak/>
        <w:t xml:space="preserve">appalto o di concessione che ne hanno causato la risoluzione per inadempimento ovvero la condanna al risarcimento del danno o altre sanzioni comparabili, ai sensi dell’art. 80, co. 5, lett. c-ter), del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50/2016;</w:t>
      </w:r>
      <w:bookmarkEnd w:id="0"/>
    </w:p>
    <w:p w14:paraId="3BB3D13A" w14:textId="77777777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56/2017, di non aver presentato nella procedura di gara in corso documentazione o dichiarazioni non veritiere, ai sensi dell’art. 80, co. 5, lett. f-bis), del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50/2016 e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ss.mm.ii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.;</w:t>
      </w:r>
    </w:p>
    <w:p w14:paraId="64DA53C6" w14:textId="7C6E75A8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56/2017, di non essere iscritto nel casellario informatico tenuto dall'Osservatorio dell'ANAC per aver presentato false dichiarazioni o falsa documentazione nelle procedure di gara e negli affidamenti di subappalti, ai sensi dell’art. 80, co. 5, lett. f-ter), del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D.Lgs.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 50/2016 e </w:t>
      </w:r>
      <w:proofErr w:type="spellStart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ss.mm.ii</w:t>
      </w:r>
      <w:proofErr w:type="spellEnd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.;</w:t>
      </w:r>
      <w:bookmarkEnd w:id="1"/>
    </w:p>
    <w:p w14:paraId="4C69191F" w14:textId="77777777" w:rsidR="00912374" w:rsidRPr="00912374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 xml:space="preserve">la conferma del possesso dei requisiti di partecipazione dichiarati in fase di manifestazione di interesse; </w:t>
      </w:r>
    </w:p>
    <w:p w14:paraId="76F5A46F" w14:textId="77777777" w:rsidR="00912374" w:rsidRPr="00912374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>l’accettazione, senza condizione o riserva alcuna, di tutte le norme e disposizioni contenute nel capitolato speciale di appalto e ogni altro elaborato allegato alla presente procedura;</w:t>
      </w:r>
    </w:p>
    <w:p w14:paraId="4CF3972A" w14:textId="32A01484" w:rsidR="00162F16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>di aver preso conoscenza e di aver tenuto conto nella formulazione dell’offerta delle condizioni contrattuali</w:t>
      </w:r>
      <w:r>
        <w:rPr>
          <w:rFonts w:eastAsia="Times New Roman"/>
          <w:color w:val="00000A"/>
          <w:kern w:val="1"/>
          <w:u w:color="00000A"/>
          <w:lang w:val="it-IT" w:eastAsia="it-IT"/>
        </w:rPr>
        <w:t>.</w:t>
      </w:r>
    </w:p>
    <w:p w14:paraId="2A95E5C2" w14:textId="2D4ECF5B" w:rsidR="00CA15AE" w:rsidRDefault="00CA15AE" w:rsidP="00CA15AE">
      <w:pPr>
        <w:spacing w:before="60" w:after="6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</w:p>
    <w:p w14:paraId="4375AAA7" w14:textId="77777777" w:rsidR="00CA15AE" w:rsidRPr="00CA15AE" w:rsidRDefault="00CA15AE" w:rsidP="00CA15AE">
      <w:pPr>
        <w:spacing w:before="60" w:after="6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</w:p>
    <w:p w14:paraId="3AAC9FB7" w14:textId="74FE98B0" w:rsidR="00D95CB9" w:rsidRDefault="00213E55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__________________, lì __________</w:t>
      </w:r>
    </w:p>
    <w:p w14:paraId="66347D3D" w14:textId="06B57D2F" w:rsidR="00497C21" w:rsidRDefault="00497C21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</w:p>
    <w:p w14:paraId="7B901663" w14:textId="77777777" w:rsidR="00497C21" w:rsidRDefault="00497C21">
      <w:pPr>
        <w:pStyle w:val="sche4"/>
        <w:tabs>
          <w:tab w:val="left" w:leader="dot" w:pos="8824"/>
        </w:tabs>
        <w:spacing w:line="340" w:lineRule="exact"/>
        <w:jc w:val="left"/>
        <w:rPr>
          <w:lang w:val="it-IT"/>
        </w:rPr>
      </w:pPr>
    </w:p>
    <w:p w14:paraId="0B780A72" w14:textId="5AC28F41" w:rsidR="00D95CB9" w:rsidRDefault="00213E55">
      <w:pPr>
        <w:pStyle w:val="sche4"/>
        <w:tabs>
          <w:tab w:val="left" w:leader="dot" w:pos="8824"/>
        </w:tabs>
        <w:spacing w:line="340" w:lineRule="exact"/>
        <w:jc w:val="left"/>
        <w:rPr>
          <w:lang w:val="it-IT"/>
        </w:rPr>
      </w:pPr>
      <w:r>
        <w:rPr>
          <w:sz w:val="24"/>
          <w:szCs w:val="24"/>
          <w:lang w:val="it-IT"/>
        </w:rPr>
        <w:t xml:space="preserve">                                                                                                      </w:t>
      </w:r>
      <w:r w:rsidR="00497C21">
        <w:rPr>
          <w:sz w:val="24"/>
          <w:szCs w:val="24"/>
          <w:lang w:val="it-IT"/>
        </w:rPr>
        <w:t>FIRMATO DIGITALMENTE</w:t>
      </w:r>
    </w:p>
    <w:p w14:paraId="17357E86" w14:textId="77777777" w:rsidR="00D95CB9" w:rsidRDefault="00D95CB9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</w:p>
    <w:p w14:paraId="7A439C9D" w14:textId="77777777" w:rsidR="00D95CB9" w:rsidRDefault="00213E55">
      <w:pPr>
        <w:pStyle w:val="sche4"/>
        <w:tabs>
          <w:tab w:val="left" w:leader="dot" w:pos="8824"/>
        </w:tabs>
        <w:spacing w:line="340" w:lineRule="exact"/>
        <w:jc w:val="right"/>
      </w:pPr>
      <w:r>
        <w:rPr>
          <w:sz w:val="24"/>
          <w:szCs w:val="24"/>
        </w:rPr>
        <w:t xml:space="preserve">                                                                            ____________________________________</w:t>
      </w:r>
    </w:p>
    <w:sectPr w:rsidR="00D95CB9">
      <w:headerReference w:type="default" r:id="rId8"/>
      <w:pgSz w:w="11900" w:h="16840"/>
      <w:pgMar w:top="1418" w:right="1134" w:bottom="1418" w:left="1134" w:header="851" w:footer="68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323BD" w14:textId="77777777" w:rsidR="00E527EA" w:rsidRDefault="00E527EA">
      <w:r>
        <w:separator/>
      </w:r>
    </w:p>
  </w:endnote>
  <w:endnote w:type="continuationSeparator" w:id="0">
    <w:p w14:paraId="509E85B6" w14:textId="77777777" w:rsidR="00E527EA" w:rsidRDefault="00E527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6C393" w14:textId="77777777" w:rsidR="00E527EA" w:rsidRDefault="00E527EA">
      <w:r>
        <w:separator/>
      </w:r>
    </w:p>
  </w:footnote>
  <w:footnote w:type="continuationSeparator" w:id="0">
    <w:p w14:paraId="444F03A8" w14:textId="77777777" w:rsidR="00E527EA" w:rsidRDefault="00E527EA">
      <w:r>
        <w:continuationSeparator/>
      </w:r>
    </w:p>
  </w:footnote>
  <w:footnote w:type="continuationNotice" w:id="1">
    <w:p w14:paraId="53814A65" w14:textId="77777777" w:rsidR="00E527EA" w:rsidRDefault="00E527EA"/>
  </w:footnote>
  <w:footnote w:id="2">
    <w:p w14:paraId="1F8B1104" w14:textId="41AB547F" w:rsidR="00D95CB9" w:rsidRDefault="00213E55" w:rsidP="005B3E48">
      <w:pPr>
        <w:pStyle w:val="Corpo"/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La dichiarazione deve essere effettuata da un legale rappresentante o da un procuratore speciale. In quest’ultimo caso deve essere fornito dall’impresa la procura speciale da cui trae i poteri di firma.</w:t>
      </w:r>
    </w:p>
  </w:footnote>
  <w:footnote w:id="3">
    <w:p w14:paraId="0A602ABA" w14:textId="78C421CF" w:rsidR="00D95CB9" w:rsidRDefault="00213E55" w:rsidP="005B3E48">
      <w:pPr>
        <w:pStyle w:val="Corpo"/>
      </w:pPr>
      <w:r>
        <w:rPr>
          <w:vertAlign w:val="superscript"/>
        </w:rPr>
        <w:footnoteRef/>
      </w:r>
      <w:r w:rsidR="005B3E48">
        <w:rPr>
          <w:sz w:val="16"/>
          <w:szCs w:val="16"/>
        </w:rPr>
        <w:t xml:space="preserve"> </w:t>
      </w:r>
      <w:r>
        <w:rPr>
          <w:sz w:val="16"/>
          <w:szCs w:val="16"/>
        </w:rPr>
        <w:t>Inserire la dicitura opportuna tra: “Impresa singola” o “Capogruppo di ATI composta dalle imprese (inserire il loro nominativo)” o “mandante di ATI composta dalle imprese (inserire il loro nominativo)”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EB31" w14:textId="1D37A723" w:rsidR="00D95CB9" w:rsidRDefault="004B66D0">
    <w:pPr>
      <w:pStyle w:val="Intestazione"/>
      <w:tabs>
        <w:tab w:val="clear" w:pos="9638"/>
        <w:tab w:val="right" w:pos="9612"/>
      </w:tabs>
    </w:pPr>
    <w:r>
      <w:rPr>
        <w:b/>
        <w:bCs/>
      </w:rPr>
      <w:t>MODELLO</w:t>
    </w:r>
    <w:r w:rsidR="00213E55">
      <w:rPr>
        <w:b/>
        <w:bCs/>
      </w:rPr>
      <w:t xml:space="preserve"> 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0001"/>
    <w:multiLevelType w:val="hybridMultilevel"/>
    <w:tmpl w:val="D076BA76"/>
    <w:numStyleLink w:val="Stileimportato1"/>
  </w:abstractNum>
  <w:abstractNum w:abstractNumId="1" w15:restartNumberingAfterBreak="0">
    <w:nsid w:val="19452401"/>
    <w:multiLevelType w:val="hybridMultilevel"/>
    <w:tmpl w:val="D076BA76"/>
    <w:styleLink w:val="Stileimportato1"/>
    <w:lvl w:ilvl="0" w:tplc="BE52CB44">
      <w:start w:val="1"/>
      <w:numFmt w:val="decimal"/>
      <w:lvlText w:val="%1)"/>
      <w:lvlJc w:val="left"/>
      <w:pPr>
        <w:ind w:left="1068" w:hanging="106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88846BC">
      <w:start w:val="1"/>
      <w:numFmt w:val="decimal"/>
      <w:lvlText w:val="%2)"/>
      <w:lvlJc w:val="left"/>
      <w:pPr>
        <w:ind w:left="1052" w:hanging="81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605116">
      <w:start w:val="1"/>
      <w:numFmt w:val="lowerRoman"/>
      <w:lvlText w:val="%3."/>
      <w:lvlJc w:val="left"/>
      <w:pPr>
        <w:ind w:left="1068" w:hanging="55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0E5590">
      <w:start w:val="1"/>
      <w:numFmt w:val="decimal"/>
      <w:lvlText w:val="%4."/>
      <w:lvlJc w:val="left"/>
      <w:pPr>
        <w:ind w:left="1416" w:hanging="2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80A410">
      <w:start w:val="1"/>
      <w:numFmt w:val="lowerLetter"/>
      <w:lvlText w:val="%5."/>
      <w:lvlJc w:val="left"/>
      <w:pPr>
        <w:ind w:left="2124" w:hanging="24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B56AF24">
      <w:start w:val="1"/>
      <w:numFmt w:val="lowerRoman"/>
      <w:suff w:val="nothing"/>
      <w:lvlText w:val="%6."/>
      <w:lvlJc w:val="left"/>
      <w:pPr>
        <w:ind w:left="2790" w:hanging="1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7A8CD46">
      <w:start w:val="1"/>
      <w:numFmt w:val="decimal"/>
      <w:lvlText w:val="%7."/>
      <w:lvlJc w:val="left"/>
      <w:pPr>
        <w:ind w:left="35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170469C">
      <w:start w:val="1"/>
      <w:numFmt w:val="lowerLetter"/>
      <w:lvlText w:val="%8."/>
      <w:lvlJc w:val="left"/>
      <w:pPr>
        <w:ind w:left="4248" w:hanging="2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254BB02">
      <w:start w:val="1"/>
      <w:numFmt w:val="lowerRoman"/>
      <w:suff w:val="nothing"/>
      <w:lvlText w:val="%9."/>
      <w:lvlJc w:val="left"/>
      <w:pPr>
        <w:ind w:left="4950" w:hanging="1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D8A4F40"/>
    <w:multiLevelType w:val="hybridMultilevel"/>
    <w:tmpl w:val="01F2DB9A"/>
    <w:styleLink w:val="Stileimportato4"/>
    <w:lvl w:ilvl="0" w:tplc="5A3889A6">
      <w:start w:val="1"/>
      <w:numFmt w:val="decimal"/>
      <w:lvlText w:val="%1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590E59A">
      <w:start w:val="1"/>
      <w:numFmt w:val="lowerLetter"/>
      <w:suff w:val="nothing"/>
      <w:lvlText w:val="%2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119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8D42600">
      <w:start w:val="1"/>
      <w:numFmt w:val="lowerRoman"/>
      <w:suff w:val="nothing"/>
      <w:lvlText w:val="%3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198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DBC91E6">
      <w:start w:val="1"/>
      <w:numFmt w:val="decimal"/>
      <w:lvlText w:val="%4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2779" w:hanging="25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E2E4E76">
      <w:start w:val="1"/>
      <w:numFmt w:val="lowerLetter"/>
      <w:lvlText w:val="%5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3573" w:hanging="3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81C5DA6">
      <w:start w:val="1"/>
      <w:numFmt w:val="lowerRoman"/>
      <w:lvlText w:val="%6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4320" w:hanging="29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5B03CD0">
      <w:start w:val="1"/>
      <w:numFmt w:val="decimal"/>
      <w:lvlText w:val="%7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B9453FA">
      <w:start w:val="1"/>
      <w:numFmt w:val="lowerLetter"/>
      <w:suff w:val="nothing"/>
      <w:lvlText w:val="%8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551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A8EC554">
      <w:start w:val="1"/>
      <w:numFmt w:val="lowerRoman"/>
      <w:suff w:val="nothing"/>
      <w:lvlText w:val="%9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630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56F1257A"/>
    <w:multiLevelType w:val="hybridMultilevel"/>
    <w:tmpl w:val="E8187FD4"/>
    <w:lvl w:ilvl="0" w:tplc="0492C5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7656C"/>
    <w:multiLevelType w:val="hybridMultilevel"/>
    <w:tmpl w:val="41B4E2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CB9"/>
    <w:rsid w:val="000469F4"/>
    <w:rsid w:val="00127147"/>
    <w:rsid w:val="00162F16"/>
    <w:rsid w:val="001A743E"/>
    <w:rsid w:val="001F7E01"/>
    <w:rsid w:val="00213E55"/>
    <w:rsid w:val="00235851"/>
    <w:rsid w:val="002D6BB5"/>
    <w:rsid w:val="002F262F"/>
    <w:rsid w:val="0030614B"/>
    <w:rsid w:val="003E0FAD"/>
    <w:rsid w:val="00497C21"/>
    <w:rsid w:val="004A4BC9"/>
    <w:rsid w:val="004B66D0"/>
    <w:rsid w:val="00532C55"/>
    <w:rsid w:val="00542612"/>
    <w:rsid w:val="00552B5A"/>
    <w:rsid w:val="005B3E48"/>
    <w:rsid w:val="00660261"/>
    <w:rsid w:val="00676A1A"/>
    <w:rsid w:val="00774C82"/>
    <w:rsid w:val="007B1DF0"/>
    <w:rsid w:val="00861406"/>
    <w:rsid w:val="00912374"/>
    <w:rsid w:val="00930FCE"/>
    <w:rsid w:val="009A388B"/>
    <w:rsid w:val="009D6F6A"/>
    <w:rsid w:val="00A27059"/>
    <w:rsid w:val="00A632A5"/>
    <w:rsid w:val="00A8421A"/>
    <w:rsid w:val="00A9102F"/>
    <w:rsid w:val="00AB3453"/>
    <w:rsid w:val="00B54FF7"/>
    <w:rsid w:val="00B7620B"/>
    <w:rsid w:val="00BC74EB"/>
    <w:rsid w:val="00CA15AE"/>
    <w:rsid w:val="00D95CB9"/>
    <w:rsid w:val="00DD0CE8"/>
    <w:rsid w:val="00DD272C"/>
    <w:rsid w:val="00E46C18"/>
    <w:rsid w:val="00E527EA"/>
    <w:rsid w:val="00E84921"/>
    <w:rsid w:val="00EF737F"/>
    <w:rsid w:val="00F62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87899"/>
  <w15:docId w15:val="{5342A37E-A949-47E6-B1F8-7A1876ACD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link w:val="IntestazioneCarattere"/>
    <w:uiPriority w:val="99"/>
    <w:pPr>
      <w:tabs>
        <w:tab w:val="center" w:pos="4819"/>
        <w:tab w:val="right" w:pos="9638"/>
      </w:tabs>
    </w:pPr>
    <w:rPr>
      <w:rFonts w:cs="Arial Unicode MS"/>
      <w:color w:val="000000"/>
      <w:kern w:val="1"/>
      <w:sz w:val="24"/>
      <w:szCs w:val="24"/>
      <w:u w:color="000000"/>
    </w:r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</w:rPr>
  </w:style>
  <w:style w:type="paragraph" w:customStyle="1" w:styleId="Corpo">
    <w:name w:val="Corpo"/>
    <w:rPr>
      <w:rFonts w:eastAsia="Times New Roman"/>
      <w:color w:val="00000A"/>
      <w:kern w:val="1"/>
      <w:sz w:val="24"/>
      <w:szCs w:val="24"/>
      <w:u w:color="00000A"/>
    </w:rPr>
  </w:style>
  <w:style w:type="paragraph" w:styleId="Testonotaapidipagina">
    <w:name w:val="footnote text"/>
    <w:link w:val="TestonotaapidipaginaCarattere"/>
    <w:rPr>
      <w:rFonts w:cs="Arial Unicode MS"/>
      <w:color w:val="000000"/>
      <w:kern w:val="1"/>
      <w:u w:color="000000"/>
    </w:rPr>
  </w:style>
  <w:style w:type="paragraph" w:styleId="Testodelblocco">
    <w:name w:val="Block Text"/>
    <w:pPr>
      <w:spacing w:line="340" w:lineRule="exact"/>
      <w:jc w:val="both"/>
    </w:pPr>
    <w:rPr>
      <w:rFonts w:cs="Arial Unicode MS"/>
      <w:color w:val="000000"/>
      <w:kern w:val="1"/>
      <w:sz w:val="22"/>
      <w:szCs w:val="22"/>
      <w:u w:color="000000"/>
    </w:rPr>
  </w:style>
  <w:style w:type="paragraph" w:customStyle="1" w:styleId="sche3">
    <w:name w:val="sche_3"/>
    <w:uiPriority w:val="99"/>
    <w:pPr>
      <w:widowControl w:val="0"/>
      <w:jc w:val="both"/>
    </w:pPr>
    <w:rPr>
      <w:rFonts w:cs="Arial Unicode MS"/>
      <w:color w:val="000000"/>
      <w:kern w:val="1"/>
      <w:u w:color="000000"/>
      <w:lang w:val="en-US"/>
    </w:rPr>
  </w:style>
  <w:style w:type="paragraph" w:styleId="Rientrocorpodeltesto2">
    <w:name w:val="Body Text Indent 2"/>
    <w:pPr>
      <w:tabs>
        <w:tab w:val="left" w:pos="1068"/>
      </w:tabs>
      <w:ind w:left="720"/>
      <w:jc w:val="both"/>
    </w:pPr>
    <w:rPr>
      <w:rFonts w:cs="Arial Unicode MS"/>
      <w:color w:val="000000"/>
      <w:kern w:val="1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paragraph" w:customStyle="1" w:styleId="sche4">
    <w:name w:val="sche_4"/>
    <w:pPr>
      <w:widowControl w:val="0"/>
      <w:jc w:val="both"/>
    </w:pPr>
    <w:rPr>
      <w:rFonts w:eastAsia="Times New Roman"/>
      <w:color w:val="000000"/>
      <w:kern w:val="1"/>
      <w:u w:color="00000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locked/>
    <w:rsid w:val="001A743E"/>
    <w:rPr>
      <w:rFonts w:cs="Arial Unicode MS"/>
      <w:color w:val="000000"/>
      <w:kern w:val="1"/>
      <w:u w:color="000000"/>
    </w:rPr>
  </w:style>
  <w:style w:type="paragraph" w:styleId="Paragrafoelenco">
    <w:name w:val="List Paragraph"/>
    <w:basedOn w:val="Normale"/>
    <w:uiPriority w:val="99"/>
    <w:qFormat/>
    <w:rsid w:val="002F262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A9102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9102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9102F"/>
    <w:rPr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9102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9102F"/>
    <w:rPr>
      <w:b/>
      <w:bCs/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102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102F"/>
    <w:rPr>
      <w:rFonts w:ascii="Tahoma" w:hAnsi="Tahoma" w:cs="Tahoma"/>
      <w:sz w:val="16"/>
      <w:szCs w:val="16"/>
      <w:lang w:val="en-US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930FC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0FCE"/>
    <w:rPr>
      <w:sz w:val="24"/>
      <w:szCs w:val="24"/>
      <w:lang w:val="en-US" w:eastAsia="en-US"/>
    </w:rPr>
  </w:style>
  <w:style w:type="character" w:customStyle="1" w:styleId="Nessuno">
    <w:name w:val="Nessuno"/>
    <w:rsid w:val="005B3E48"/>
  </w:style>
  <w:style w:type="paragraph" w:customStyle="1" w:styleId="CM38">
    <w:name w:val="CM38"/>
    <w:next w:val="Normale"/>
    <w:rsid w:val="005B3E48"/>
    <w:pPr>
      <w:widowControl w:val="0"/>
      <w:suppressAutoHyphens/>
      <w:spacing w:after="240"/>
    </w:pPr>
    <w:rPr>
      <w:rFonts w:cs="Arial Unicode MS"/>
      <w:color w:val="000000"/>
      <w:sz w:val="24"/>
      <w:szCs w:val="24"/>
      <w:u w:color="000000"/>
    </w:rPr>
  </w:style>
  <w:style w:type="character" w:customStyle="1" w:styleId="Hyperlink0">
    <w:name w:val="Hyperlink.0"/>
    <w:rsid w:val="00497C21"/>
    <w:rPr>
      <w:color w:val="2F5496"/>
      <w:sz w:val="20"/>
      <w:szCs w:val="20"/>
      <w:u w:color="2F5496"/>
      <w:lang w:val="it-IT"/>
    </w:rPr>
  </w:style>
  <w:style w:type="numbering" w:customStyle="1" w:styleId="Stileimportato4">
    <w:name w:val="Stile importato 4"/>
    <w:rsid w:val="00497C21"/>
    <w:pPr>
      <w:numPr>
        <w:numId w:val="3"/>
      </w:numPr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2374"/>
    <w:rPr>
      <w:rFonts w:cs="Arial Unicode MS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08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75E39-075D-48C6-954A-552911FE4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GARDAUNO SPA</Company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flora gandini</dc:creator>
  <cp:lastModifiedBy>uits uits1</cp:lastModifiedBy>
  <cp:revision>2</cp:revision>
  <dcterms:created xsi:type="dcterms:W3CDTF">2021-05-14T09:41:00Z</dcterms:created>
  <dcterms:modified xsi:type="dcterms:W3CDTF">2021-05-14T09:41:00Z</dcterms:modified>
</cp:coreProperties>
</file>